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FC0" w:rsidRPr="002C4FC0" w:rsidRDefault="002C4FC0" w:rsidP="002C4FC0">
      <w:pPr>
        <w:shd w:val="clear" w:color="auto" w:fill="FFFFFF"/>
        <w:ind w:firstLine="720"/>
        <w:jc w:val="right"/>
        <w:rPr>
          <w:sz w:val="24"/>
          <w:szCs w:val="24"/>
          <w:shd w:val="clear" w:color="auto" w:fill="FFFFFF"/>
        </w:rPr>
      </w:pPr>
      <w:r w:rsidRPr="002C4FC0">
        <w:rPr>
          <w:sz w:val="24"/>
          <w:szCs w:val="24"/>
          <w:shd w:val="clear" w:color="auto" w:fill="FFFFFF"/>
        </w:rPr>
        <w:t xml:space="preserve">Приложение № </w:t>
      </w:r>
      <w:r>
        <w:rPr>
          <w:sz w:val="24"/>
          <w:szCs w:val="24"/>
          <w:shd w:val="clear" w:color="auto" w:fill="FFFFFF"/>
          <w:lang w:val="en-US"/>
        </w:rPr>
        <w:t>3</w:t>
      </w:r>
      <w:r w:rsidRPr="002C4FC0">
        <w:rPr>
          <w:sz w:val="24"/>
          <w:szCs w:val="24"/>
          <w:shd w:val="clear" w:color="auto" w:fill="FFFFFF"/>
        </w:rPr>
        <w:t xml:space="preserve"> </w:t>
      </w:r>
    </w:p>
    <w:p w:rsidR="002C4FC0" w:rsidRPr="002C4FC0" w:rsidRDefault="002C4FC0" w:rsidP="002C4FC0">
      <w:pPr>
        <w:shd w:val="clear" w:color="auto" w:fill="FFFFFF"/>
        <w:ind w:firstLine="720"/>
        <w:jc w:val="right"/>
        <w:rPr>
          <w:sz w:val="24"/>
          <w:szCs w:val="24"/>
          <w:shd w:val="clear" w:color="auto" w:fill="FFFFFF"/>
        </w:rPr>
      </w:pPr>
      <w:r w:rsidRPr="002C4FC0">
        <w:rPr>
          <w:sz w:val="24"/>
          <w:szCs w:val="24"/>
          <w:shd w:val="clear" w:color="auto" w:fill="FFFFFF"/>
        </w:rPr>
        <w:t>к извещению о проведении</w:t>
      </w:r>
    </w:p>
    <w:p w:rsidR="002C4FC0" w:rsidRPr="002C4FC0" w:rsidRDefault="002C4FC0" w:rsidP="002C4FC0">
      <w:pPr>
        <w:shd w:val="clear" w:color="auto" w:fill="FFFFFF"/>
        <w:jc w:val="right"/>
        <w:rPr>
          <w:sz w:val="24"/>
          <w:szCs w:val="24"/>
          <w:shd w:val="clear" w:color="auto" w:fill="FFFFFF"/>
        </w:rPr>
      </w:pPr>
      <w:r w:rsidRPr="002C4FC0">
        <w:rPr>
          <w:sz w:val="24"/>
          <w:szCs w:val="24"/>
          <w:shd w:val="clear" w:color="auto" w:fill="FFFFFF"/>
        </w:rPr>
        <w:t>запроса цен</w:t>
      </w:r>
    </w:p>
    <w:p w:rsidR="002C4FC0" w:rsidRPr="002C4FC0" w:rsidRDefault="002C4FC0" w:rsidP="00FA782D">
      <w:pPr>
        <w:ind w:left="426" w:firstLine="425"/>
        <w:jc w:val="center"/>
        <w:rPr>
          <w:b/>
          <w:sz w:val="24"/>
          <w:szCs w:val="24"/>
        </w:rPr>
      </w:pPr>
    </w:p>
    <w:p w:rsidR="00122638" w:rsidRPr="0013747D" w:rsidRDefault="00855B0D" w:rsidP="00FA782D">
      <w:pPr>
        <w:ind w:left="426" w:firstLine="425"/>
        <w:jc w:val="center"/>
        <w:rPr>
          <w:b/>
          <w:sz w:val="24"/>
          <w:szCs w:val="24"/>
        </w:rPr>
      </w:pPr>
      <w:r w:rsidRPr="0013747D">
        <w:rPr>
          <w:b/>
          <w:sz w:val="24"/>
          <w:szCs w:val="24"/>
        </w:rPr>
        <w:t>ДОГОВОР</w:t>
      </w:r>
      <w:r w:rsidR="00122638" w:rsidRPr="0013747D">
        <w:rPr>
          <w:b/>
          <w:sz w:val="24"/>
          <w:szCs w:val="24"/>
        </w:rPr>
        <w:t xml:space="preserve"> № </w:t>
      </w:r>
      <w:r w:rsidR="006D46C2" w:rsidRPr="0013747D">
        <w:rPr>
          <w:b/>
          <w:sz w:val="24"/>
          <w:szCs w:val="24"/>
        </w:rPr>
        <w:t>______</w:t>
      </w:r>
    </w:p>
    <w:p w:rsidR="00122638" w:rsidRPr="0013747D" w:rsidRDefault="00122638" w:rsidP="00FA782D">
      <w:pPr>
        <w:ind w:left="426" w:firstLine="425"/>
        <w:jc w:val="center"/>
        <w:rPr>
          <w:b/>
          <w:sz w:val="24"/>
          <w:szCs w:val="24"/>
        </w:rPr>
      </w:pPr>
      <w:r w:rsidRPr="0013747D">
        <w:rPr>
          <w:b/>
          <w:sz w:val="24"/>
          <w:szCs w:val="24"/>
        </w:rPr>
        <w:t>на поставку Товара</w:t>
      </w:r>
    </w:p>
    <w:p w:rsidR="00122638" w:rsidRPr="0013747D" w:rsidRDefault="00122638" w:rsidP="00FA782D">
      <w:pPr>
        <w:ind w:left="426" w:firstLine="425"/>
        <w:jc w:val="both"/>
        <w:rPr>
          <w:sz w:val="24"/>
          <w:szCs w:val="24"/>
        </w:rPr>
      </w:pPr>
    </w:p>
    <w:p w:rsidR="00122638" w:rsidRPr="0013747D" w:rsidRDefault="00122638" w:rsidP="00FA782D">
      <w:pPr>
        <w:ind w:left="426"/>
        <w:jc w:val="both"/>
        <w:rPr>
          <w:sz w:val="24"/>
          <w:szCs w:val="24"/>
        </w:rPr>
      </w:pPr>
      <w:r w:rsidRPr="0013747D">
        <w:rPr>
          <w:sz w:val="24"/>
          <w:szCs w:val="24"/>
        </w:rPr>
        <w:t xml:space="preserve">г. </w:t>
      </w:r>
      <w:r w:rsidR="00855B0D" w:rsidRPr="0013747D">
        <w:rPr>
          <w:sz w:val="24"/>
          <w:szCs w:val="24"/>
        </w:rPr>
        <w:t>Пенза</w:t>
      </w:r>
      <w:r w:rsidR="0013747D">
        <w:rPr>
          <w:sz w:val="24"/>
          <w:szCs w:val="24"/>
        </w:rPr>
        <w:t xml:space="preserve">                                                                                                           «</w:t>
      </w:r>
      <w:r w:rsidR="00855B0D" w:rsidRPr="0013747D">
        <w:rPr>
          <w:sz w:val="24"/>
          <w:szCs w:val="24"/>
        </w:rPr>
        <w:t>__</w:t>
      </w:r>
      <w:r w:rsidRPr="0013747D">
        <w:rPr>
          <w:sz w:val="24"/>
          <w:szCs w:val="24"/>
        </w:rPr>
        <w:t>»</w:t>
      </w:r>
      <w:r w:rsidR="00D84432" w:rsidRPr="0013747D">
        <w:rPr>
          <w:sz w:val="24"/>
          <w:szCs w:val="24"/>
        </w:rPr>
        <w:t xml:space="preserve"> </w:t>
      </w:r>
      <w:r w:rsidR="00855B0D" w:rsidRPr="0013747D">
        <w:rPr>
          <w:sz w:val="24"/>
          <w:szCs w:val="24"/>
        </w:rPr>
        <w:t>__________</w:t>
      </w:r>
      <w:r w:rsidRPr="0013747D">
        <w:rPr>
          <w:sz w:val="24"/>
          <w:szCs w:val="24"/>
        </w:rPr>
        <w:t xml:space="preserve"> 2013г.</w:t>
      </w:r>
    </w:p>
    <w:p w:rsidR="00122638" w:rsidRPr="0013747D" w:rsidRDefault="00122638" w:rsidP="00FA782D">
      <w:pPr>
        <w:ind w:left="426" w:firstLine="425"/>
        <w:jc w:val="both"/>
        <w:rPr>
          <w:sz w:val="24"/>
          <w:szCs w:val="24"/>
        </w:rPr>
      </w:pPr>
    </w:p>
    <w:p w:rsidR="00122638" w:rsidRPr="0013747D" w:rsidRDefault="006D46C2" w:rsidP="00FA782D">
      <w:pPr>
        <w:ind w:left="426" w:firstLine="425"/>
        <w:jc w:val="both"/>
        <w:rPr>
          <w:sz w:val="24"/>
          <w:szCs w:val="24"/>
        </w:rPr>
      </w:pPr>
      <w:proofErr w:type="gramStart"/>
      <w:r w:rsidRPr="0013747D">
        <w:rPr>
          <w:sz w:val="24"/>
          <w:szCs w:val="24"/>
        </w:rPr>
        <w:t>Муниципальное унитарное предприятие «Аналитический р</w:t>
      </w:r>
      <w:r w:rsidR="000E3B8F" w:rsidRPr="0013747D">
        <w:rPr>
          <w:sz w:val="24"/>
          <w:szCs w:val="24"/>
        </w:rPr>
        <w:t>е</w:t>
      </w:r>
      <w:r w:rsidRPr="0013747D">
        <w:rPr>
          <w:sz w:val="24"/>
          <w:szCs w:val="24"/>
        </w:rPr>
        <w:t>гиональный центр информационных систем г. Пензы» (МУП «АРЦИС» г. Пензы)</w:t>
      </w:r>
      <w:r w:rsidR="00122638" w:rsidRPr="0013747D">
        <w:rPr>
          <w:sz w:val="24"/>
          <w:szCs w:val="24"/>
        </w:rPr>
        <w:t>, именуемое в дальнейшем «</w:t>
      </w:r>
      <w:r w:rsidRPr="0013747D">
        <w:rPr>
          <w:sz w:val="24"/>
          <w:szCs w:val="24"/>
        </w:rPr>
        <w:t>Заказчик</w:t>
      </w:r>
      <w:r w:rsidR="00122638" w:rsidRPr="0013747D">
        <w:rPr>
          <w:sz w:val="24"/>
          <w:szCs w:val="24"/>
        </w:rPr>
        <w:t>», в лице директора</w:t>
      </w:r>
      <w:r w:rsidR="00D85B36" w:rsidRPr="0013747D">
        <w:rPr>
          <w:sz w:val="24"/>
          <w:szCs w:val="24"/>
        </w:rPr>
        <w:t xml:space="preserve"> </w:t>
      </w:r>
      <w:proofErr w:type="spellStart"/>
      <w:r w:rsidRPr="0013747D">
        <w:rPr>
          <w:sz w:val="24"/>
          <w:szCs w:val="24"/>
        </w:rPr>
        <w:t>Анфалова</w:t>
      </w:r>
      <w:proofErr w:type="spellEnd"/>
      <w:r w:rsidRPr="0013747D">
        <w:rPr>
          <w:sz w:val="24"/>
          <w:szCs w:val="24"/>
        </w:rPr>
        <w:t xml:space="preserve"> Юрия Валентиновича</w:t>
      </w:r>
      <w:r w:rsidR="00122638" w:rsidRPr="0013747D">
        <w:rPr>
          <w:sz w:val="24"/>
          <w:szCs w:val="24"/>
        </w:rPr>
        <w:t xml:space="preserve">, действующего на основании Устава, с  одной стороны и </w:t>
      </w:r>
      <w:r w:rsidR="00855B0D" w:rsidRPr="0013747D">
        <w:rPr>
          <w:sz w:val="24"/>
          <w:szCs w:val="24"/>
        </w:rPr>
        <w:t>_______________</w:t>
      </w:r>
      <w:r w:rsidR="00122638" w:rsidRPr="0013747D">
        <w:rPr>
          <w:sz w:val="24"/>
          <w:szCs w:val="24"/>
        </w:rPr>
        <w:t>, именуемое в дальнейшем «</w:t>
      </w:r>
      <w:r w:rsidR="00855B0D" w:rsidRPr="0013747D">
        <w:rPr>
          <w:sz w:val="24"/>
          <w:szCs w:val="24"/>
        </w:rPr>
        <w:t>Поставщик</w:t>
      </w:r>
      <w:r w:rsidR="00122638" w:rsidRPr="0013747D">
        <w:rPr>
          <w:sz w:val="24"/>
          <w:szCs w:val="24"/>
        </w:rPr>
        <w:t>», в лице</w:t>
      </w:r>
      <w:r w:rsidR="007A4DBE" w:rsidRPr="0013747D">
        <w:rPr>
          <w:sz w:val="24"/>
          <w:szCs w:val="24"/>
        </w:rPr>
        <w:t xml:space="preserve"> </w:t>
      </w:r>
      <w:r w:rsidR="00855B0D" w:rsidRPr="0013747D">
        <w:rPr>
          <w:sz w:val="24"/>
          <w:szCs w:val="24"/>
        </w:rPr>
        <w:t>__________________________</w:t>
      </w:r>
      <w:r w:rsidR="00122638" w:rsidRPr="0013747D">
        <w:rPr>
          <w:sz w:val="24"/>
          <w:szCs w:val="24"/>
        </w:rPr>
        <w:t xml:space="preserve">, действующего на основании </w:t>
      </w:r>
      <w:r w:rsidR="00855B0D" w:rsidRPr="0013747D">
        <w:rPr>
          <w:sz w:val="24"/>
          <w:szCs w:val="24"/>
        </w:rPr>
        <w:t>_______________</w:t>
      </w:r>
      <w:r w:rsidR="00122638" w:rsidRPr="0013747D">
        <w:rPr>
          <w:sz w:val="24"/>
          <w:szCs w:val="24"/>
        </w:rPr>
        <w:t xml:space="preserve">, с другой стороны, вместе именуемые «Стороны», заключили настоящий </w:t>
      </w:r>
      <w:r w:rsidR="00D84432" w:rsidRPr="0013747D">
        <w:rPr>
          <w:sz w:val="24"/>
          <w:szCs w:val="24"/>
        </w:rPr>
        <w:t>Договор</w:t>
      </w:r>
      <w:r w:rsidR="00122638" w:rsidRPr="0013747D">
        <w:rPr>
          <w:sz w:val="24"/>
          <w:szCs w:val="24"/>
        </w:rPr>
        <w:t xml:space="preserve"> о нижеследующем:</w:t>
      </w:r>
      <w:proofErr w:type="gramEnd"/>
    </w:p>
    <w:p w:rsidR="00122638" w:rsidRPr="0013747D" w:rsidRDefault="00122638" w:rsidP="00FA782D">
      <w:pPr>
        <w:ind w:left="426" w:firstLine="425"/>
        <w:jc w:val="both"/>
        <w:rPr>
          <w:sz w:val="24"/>
          <w:szCs w:val="24"/>
        </w:rPr>
      </w:pPr>
    </w:p>
    <w:p w:rsidR="00122638" w:rsidRPr="0013747D" w:rsidRDefault="00122638" w:rsidP="00FA782D">
      <w:pPr>
        <w:ind w:left="426" w:firstLine="425"/>
        <w:jc w:val="center"/>
        <w:rPr>
          <w:sz w:val="24"/>
          <w:szCs w:val="24"/>
        </w:rPr>
      </w:pPr>
      <w:r w:rsidRPr="0013747D">
        <w:rPr>
          <w:sz w:val="24"/>
          <w:szCs w:val="24"/>
        </w:rPr>
        <w:t xml:space="preserve">1. ПРЕДМЕТ </w:t>
      </w:r>
      <w:r w:rsidR="00D84432" w:rsidRPr="0013747D">
        <w:rPr>
          <w:sz w:val="24"/>
          <w:szCs w:val="24"/>
        </w:rPr>
        <w:t>ДОГОВОР</w:t>
      </w:r>
      <w:r w:rsidRPr="0013747D">
        <w:rPr>
          <w:sz w:val="24"/>
          <w:szCs w:val="24"/>
        </w:rPr>
        <w:t>А</w:t>
      </w:r>
    </w:p>
    <w:p w:rsidR="00122638" w:rsidRPr="0013747D" w:rsidRDefault="00122638" w:rsidP="00FA782D">
      <w:pPr>
        <w:ind w:left="426" w:firstLine="425"/>
        <w:jc w:val="both"/>
        <w:rPr>
          <w:sz w:val="24"/>
          <w:szCs w:val="24"/>
        </w:rPr>
      </w:pPr>
    </w:p>
    <w:p w:rsidR="00122638" w:rsidRDefault="0013747D" w:rsidP="00FA782D">
      <w:pPr>
        <w:ind w:left="426"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7A4DBE" w:rsidRPr="0013747D">
        <w:rPr>
          <w:sz w:val="24"/>
          <w:szCs w:val="24"/>
        </w:rPr>
        <w:t xml:space="preserve">По условиям настоящего </w:t>
      </w:r>
      <w:r w:rsidR="00D84432" w:rsidRPr="0013747D">
        <w:rPr>
          <w:sz w:val="24"/>
          <w:szCs w:val="24"/>
        </w:rPr>
        <w:t>Договор</w:t>
      </w:r>
      <w:r w:rsidR="007A4DBE" w:rsidRPr="0013747D">
        <w:rPr>
          <w:sz w:val="24"/>
          <w:szCs w:val="24"/>
        </w:rPr>
        <w:t xml:space="preserve">а </w:t>
      </w:r>
      <w:r w:rsidR="00122638" w:rsidRPr="0013747D">
        <w:rPr>
          <w:sz w:val="24"/>
          <w:szCs w:val="24"/>
        </w:rPr>
        <w:t xml:space="preserve">Поставщик обязуется поставить </w:t>
      </w:r>
      <w:r w:rsidR="00701BF5">
        <w:rPr>
          <w:sz w:val="24"/>
          <w:szCs w:val="24"/>
        </w:rPr>
        <w:t xml:space="preserve">серверное оборудование (Далее – </w:t>
      </w:r>
      <w:r w:rsidR="00122638" w:rsidRPr="0013747D">
        <w:rPr>
          <w:sz w:val="24"/>
          <w:szCs w:val="24"/>
        </w:rPr>
        <w:t>Товар</w:t>
      </w:r>
      <w:r w:rsidR="00701BF5">
        <w:rPr>
          <w:sz w:val="24"/>
          <w:szCs w:val="24"/>
        </w:rPr>
        <w:t>)</w:t>
      </w:r>
      <w:r w:rsidR="00122638" w:rsidRPr="0013747D">
        <w:rPr>
          <w:sz w:val="24"/>
          <w:szCs w:val="24"/>
        </w:rPr>
        <w:t xml:space="preserve">, а Заказчик обязуется Товар </w:t>
      </w:r>
      <w:r w:rsidR="00D85B36" w:rsidRPr="0013747D">
        <w:rPr>
          <w:sz w:val="24"/>
          <w:szCs w:val="24"/>
        </w:rPr>
        <w:t xml:space="preserve">принять </w:t>
      </w:r>
      <w:r w:rsidR="00122638" w:rsidRPr="0013747D">
        <w:rPr>
          <w:sz w:val="24"/>
          <w:szCs w:val="24"/>
        </w:rPr>
        <w:t xml:space="preserve">и </w:t>
      </w:r>
      <w:r w:rsidR="00D85B36" w:rsidRPr="0013747D">
        <w:rPr>
          <w:sz w:val="24"/>
          <w:szCs w:val="24"/>
        </w:rPr>
        <w:t xml:space="preserve">оплатить его </w:t>
      </w:r>
      <w:r w:rsidR="00122638" w:rsidRPr="0013747D">
        <w:rPr>
          <w:sz w:val="24"/>
          <w:szCs w:val="24"/>
        </w:rPr>
        <w:t xml:space="preserve">в порядке и сроки, установленные настоящим </w:t>
      </w:r>
      <w:r w:rsidR="00D84432" w:rsidRPr="0013747D">
        <w:rPr>
          <w:sz w:val="24"/>
          <w:szCs w:val="24"/>
        </w:rPr>
        <w:t>Договор</w:t>
      </w:r>
      <w:r w:rsidR="00122638" w:rsidRPr="0013747D">
        <w:rPr>
          <w:sz w:val="24"/>
          <w:szCs w:val="24"/>
        </w:rPr>
        <w:t>ом.</w:t>
      </w:r>
    </w:p>
    <w:p w:rsidR="00122638" w:rsidRPr="0013747D" w:rsidRDefault="0013747D" w:rsidP="00FA782D">
      <w:pPr>
        <w:ind w:left="426"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1.2. </w:t>
      </w:r>
      <w:r w:rsidR="00122638" w:rsidRPr="0013747D">
        <w:rPr>
          <w:sz w:val="24"/>
          <w:szCs w:val="24"/>
        </w:rPr>
        <w:t>Наименование, ассортимент, количество и цена Товара указываются в</w:t>
      </w:r>
      <w:r w:rsidR="007A4DBE" w:rsidRPr="0013747D">
        <w:rPr>
          <w:sz w:val="24"/>
          <w:szCs w:val="24"/>
        </w:rPr>
        <w:t xml:space="preserve"> </w:t>
      </w:r>
      <w:r w:rsidR="00122638" w:rsidRPr="0013747D">
        <w:rPr>
          <w:sz w:val="24"/>
          <w:szCs w:val="24"/>
        </w:rPr>
        <w:t>Спецификаци</w:t>
      </w:r>
      <w:r w:rsidR="007A4DBE" w:rsidRPr="0013747D">
        <w:rPr>
          <w:sz w:val="24"/>
          <w:szCs w:val="24"/>
        </w:rPr>
        <w:t xml:space="preserve">и (Приложение №1) являющейся </w:t>
      </w:r>
      <w:r w:rsidR="00D85B36" w:rsidRPr="0013747D">
        <w:rPr>
          <w:sz w:val="24"/>
          <w:szCs w:val="24"/>
        </w:rPr>
        <w:t xml:space="preserve">неотъемлемой частью настоящего </w:t>
      </w:r>
      <w:r w:rsidR="00D84432" w:rsidRPr="0013747D">
        <w:rPr>
          <w:sz w:val="24"/>
          <w:szCs w:val="24"/>
        </w:rPr>
        <w:t>Договор</w:t>
      </w:r>
      <w:r w:rsidR="007A4DBE" w:rsidRPr="0013747D">
        <w:rPr>
          <w:sz w:val="24"/>
          <w:szCs w:val="24"/>
        </w:rPr>
        <w:t>а</w:t>
      </w:r>
      <w:r w:rsidR="00122638" w:rsidRPr="0013747D">
        <w:rPr>
          <w:sz w:val="24"/>
          <w:szCs w:val="24"/>
        </w:rPr>
        <w:t>.</w:t>
      </w:r>
    </w:p>
    <w:p w:rsidR="00122638" w:rsidRPr="0013747D" w:rsidRDefault="00122638" w:rsidP="00FA782D">
      <w:pPr>
        <w:ind w:left="426" w:firstLine="425"/>
        <w:jc w:val="both"/>
        <w:rPr>
          <w:sz w:val="24"/>
          <w:szCs w:val="24"/>
        </w:rPr>
      </w:pPr>
    </w:p>
    <w:p w:rsidR="00122638" w:rsidRPr="0013747D" w:rsidRDefault="00122638" w:rsidP="00FA782D">
      <w:pPr>
        <w:ind w:left="426" w:firstLine="425"/>
        <w:jc w:val="center"/>
        <w:rPr>
          <w:sz w:val="24"/>
          <w:szCs w:val="24"/>
        </w:rPr>
      </w:pPr>
      <w:r w:rsidRPr="0013747D">
        <w:rPr>
          <w:sz w:val="24"/>
          <w:szCs w:val="24"/>
        </w:rPr>
        <w:t>2. КАЧЕСТВО И КОМЛЕКТНОСТЬ ТОВАРА</w:t>
      </w:r>
    </w:p>
    <w:p w:rsidR="00122638" w:rsidRPr="0013747D" w:rsidRDefault="00122638" w:rsidP="00FA782D">
      <w:pPr>
        <w:ind w:left="426" w:firstLine="425"/>
        <w:jc w:val="both"/>
        <w:rPr>
          <w:sz w:val="24"/>
          <w:szCs w:val="24"/>
        </w:rPr>
      </w:pPr>
    </w:p>
    <w:p w:rsidR="00122638" w:rsidRPr="0013747D" w:rsidRDefault="0013747D" w:rsidP="00FA782D">
      <w:pPr>
        <w:ind w:left="426"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 </w:t>
      </w:r>
      <w:r w:rsidR="00122638" w:rsidRPr="0013747D">
        <w:rPr>
          <w:sz w:val="24"/>
          <w:szCs w:val="24"/>
        </w:rPr>
        <w:t>Качество поставляемого</w:t>
      </w:r>
      <w:r w:rsidR="00D84432" w:rsidRPr="0013747D">
        <w:rPr>
          <w:sz w:val="24"/>
          <w:szCs w:val="24"/>
        </w:rPr>
        <w:t xml:space="preserve"> </w:t>
      </w:r>
      <w:r w:rsidR="00122638" w:rsidRPr="0013747D">
        <w:rPr>
          <w:sz w:val="24"/>
          <w:szCs w:val="24"/>
        </w:rPr>
        <w:t xml:space="preserve">Товара подтверждается выданными заводом-изготовителем (импортером) сертификатами соответствия (копиями) и должно соответствовать действующим </w:t>
      </w:r>
      <w:proofErr w:type="spellStart"/>
      <w:r w:rsidR="00122638" w:rsidRPr="0013747D">
        <w:rPr>
          <w:sz w:val="24"/>
          <w:szCs w:val="24"/>
        </w:rPr>
        <w:t>ГОСТам</w:t>
      </w:r>
      <w:proofErr w:type="spellEnd"/>
      <w:r w:rsidR="00122638" w:rsidRPr="0013747D">
        <w:rPr>
          <w:sz w:val="24"/>
          <w:szCs w:val="24"/>
        </w:rPr>
        <w:t>, техническим условиям и иным установленным на территории Российской Федерации нормам на данный вид Товара.</w:t>
      </w:r>
    </w:p>
    <w:p w:rsidR="00CF4296" w:rsidRPr="0013747D" w:rsidRDefault="0013747D" w:rsidP="00FA782D">
      <w:pPr>
        <w:ind w:left="426"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="00CF4296" w:rsidRPr="0013747D">
        <w:rPr>
          <w:sz w:val="24"/>
          <w:szCs w:val="24"/>
        </w:rPr>
        <w:t>Товар должен быть новым, не бывшим в использовании, произведенным не ранее 201</w:t>
      </w:r>
      <w:r w:rsidR="009F5510" w:rsidRPr="0013747D">
        <w:rPr>
          <w:sz w:val="24"/>
          <w:szCs w:val="24"/>
        </w:rPr>
        <w:t>2</w:t>
      </w:r>
      <w:r w:rsidR="00CF4296" w:rsidRPr="0013747D">
        <w:rPr>
          <w:sz w:val="24"/>
          <w:szCs w:val="24"/>
        </w:rPr>
        <w:t xml:space="preserve"> года.</w:t>
      </w:r>
    </w:p>
    <w:p w:rsidR="00122638" w:rsidRPr="0013747D" w:rsidRDefault="0013747D" w:rsidP="00FA782D">
      <w:pPr>
        <w:ind w:left="426"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2.3. </w:t>
      </w:r>
      <w:r w:rsidR="00122638" w:rsidRPr="0013747D">
        <w:rPr>
          <w:sz w:val="24"/>
          <w:szCs w:val="24"/>
        </w:rPr>
        <w:t>Комплектность поставляемого</w:t>
      </w:r>
      <w:r w:rsidR="001D6D67" w:rsidRPr="0013747D">
        <w:rPr>
          <w:sz w:val="24"/>
          <w:szCs w:val="24"/>
        </w:rPr>
        <w:t xml:space="preserve"> </w:t>
      </w:r>
      <w:r w:rsidR="00122638" w:rsidRPr="0013747D">
        <w:rPr>
          <w:sz w:val="24"/>
          <w:szCs w:val="24"/>
        </w:rPr>
        <w:t>Товара должна соответствовать техническим требованиям на данный вид Товара</w:t>
      </w:r>
      <w:r w:rsidR="007A4DBE" w:rsidRPr="0013747D">
        <w:rPr>
          <w:sz w:val="24"/>
          <w:szCs w:val="24"/>
        </w:rPr>
        <w:t xml:space="preserve"> </w:t>
      </w:r>
      <w:r w:rsidR="00122638" w:rsidRPr="0013747D">
        <w:rPr>
          <w:sz w:val="24"/>
          <w:szCs w:val="24"/>
        </w:rPr>
        <w:t>и подтверждат</w:t>
      </w:r>
      <w:r w:rsidR="001D6D67" w:rsidRPr="0013747D">
        <w:rPr>
          <w:sz w:val="24"/>
          <w:szCs w:val="24"/>
        </w:rPr>
        <w:t>ь</w:t>
      </w:r>
      <w:r w:rsidR="00122638" w:rsidRPr="0013747D">
        <w:rPr>
          <w:sz w:val="24"/>
          <w:szCs w:val="24"/>
        </w:rPr>
        <w:t xml:space="preserve">ся сопроводительной документацией. </w:t>
      </w:r>
    </w:p>
    <w:p w:rsidR="00122638" w:rsidRPr="0013747D" w:rsidRDefault="0013747D" w:rsidP="00FA782D">
      <w:pPr>
        <w:ind w:left="426"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="00122638" w:rsidRPr="0013747D">
        <w:rPr>
          <w:sz w:val="24"/>
          <w:szCs w:val="24"/>
        </w:rPr>
        <w:t xml:space="preserve">Товар поставляется с приложением товарной накладной, счета-фактуры и иной сопроводительной документации. </w:t>
      </w:r>
    </w:p>
    <w:p w:rsidR="00122638" w:rsidRPr="0013747D" w:rsidRDefault="0013747D" w:rsidP="00FA782D">
      <w:pPr>
        <w:ind w:left="426"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2.5. </w:t>
      </w:r>
      <w:r w:rsidR="00122638" w:rsidRPr="0013747D">
        <w:rPr>
          <w:sz w:val="24"/>
          <w:szCs w:val="24"/>
        </w:rPr>
        <w:t>Товар поставляется в упаковке в соответствии с требованиями стандартов и технических условий. Упаковка должна обеспечивать сохранность Товара от повреждений при надлежащей транспортировке, погрузке, разгрузке и хранении. Упаковка возврату не подлежит.</w:t>
      </w:r>
    </w:p>
    <w:p w:rsidR="00122638" w:rsidRPr="0013747D" w:rsidRDefault="00122638" w:rsidP="00FA782D">
      <w:pPr>
        <w:ind w:left="426" w:firstLine="425"/>
        <w:jc w:val="center"/>
        <w:rPr>
          <w:sz w:val="24"/>
          <w:szCs w:val="24"/>
        </w:rPr>
      </w:pPr>
      <w:r w:rsidRPr="0013747D">
        <w:rPr>
          <w:sz w:val="24"/>
          <w:szCs w:val="24"/>
        </w:rPr>
        <w:t>3. ПОРЯДОК И УСЛОВИЯ ПОСТАВКИ</w:t>
      </w:r>
    </w:p>
    <w:p w:rsidR="00122638" w:rsidRPr="0013747D" w:rsidRDefault="00122638" w:rsidP="00FA782D">
      <w:pPr>
        <w:ind w:left="426" w:firstLine="425"/>
        <w:jc w:val="both"/>
        <w:rPr>
          <w:sz w:val="24"/>
          <w:szCs w:val="24"/>
        </w:rPr>
      </w:pPr>
    </w:p>
    <w:p w:rsidR="00122638" w:rsidRPr="0013747D" w:rsidRDefault="0013747D" w:rsidP="00FA782D">
      <w:pPr>
        <w:ind w:left="426"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3.1. </w:t>
      </w:r>
      <w:r w:rsidR="00613AB0" w:rsidRPr="0013747D">
        <w:rPr>
          <w:sz w:val="24"/>
          <w:szCs w:val="24"/>
        </w:rPr>
        <w:t>Поставка Товара</w:t>
      </w:r>
      <w:r w:rsidR="00122638" w:rsidRPr="0013747D">
        <w:rPr>
          <w:sz w:val="24"/>
          <w:szCs w:val="24"/>
        </w:rPr>
        <w:t xml:space="preserve"> </w:t>
      </w:r>
      <w:r w:rsidR="009F5510" w:rsidRPr="0013747D">
        <w:rPr>
          <w:sz w:val="24"/>
          <w:szCs w:val="24"/>
        </w:rPr>
        <w:t xml:space="preserve">и доставка его до Заказчика </w:t>
      </w:r>
      <w:r w:rsidR="00613AB0" w:rsidRPr="0013747D">
        <w:rPr>
          <w:sz w:val="24"/>
          <w:szCs w:val="24"/>
        </w:rPr>
        <w:t xml:space="preserve">производится </w:t>
      </w:r>
      <w:r w:rsidR="009F5510" w:rsidRPr="0013747D">
        <w:rPr>
          <w:sz w:val="24"/>
          <w:szCs w:val="24"/>
        </w:rPr>
        <w:t xml:space="preserve">силами и за счет </w:t>
      </w:r>
      <w:r w:rsidR="00F2007F" w:rsidRPr="0013747D">
        <w:rPr>
          <w:sz w:val="24"/>
          <w:szCs w:val="24"/>
        </w:rPr>
        <w:t>Поставщика.</w:t>
      </w:r>
      <w:r w:rsidRPr="0013747D">
        <w:rPr>
          <w:sz w:val="24"/>
          <w:szCs w:val="24"/>
        </w:rPr>
        <w:t xml:space="preserve"> Место поставки: г. Пенза, ул. Суворова, 122А.</w:t>
      </w:r>
    </w:p>
    <w:p w:rsidR="00122638" w:rsidRPr="0013747D" w:rsidRDefault="0013747D" w:rsidP="00FA782D">
      <w:pPr>
        <w:ind w:left="426"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3.2. </w:t>
      </w:r>
      <w:r w:rsidR="009F5510" w:rsidRPr="0013747D">
        <w:rPr>
          <w:sz w:val="24"/>
          <w:szCs w:val="24"/>
        </w:rPr>
        <w:t>Срок поставки – 10 (Десять) дней с момента подписания Сторонами настоящего Договора</w:t>
      </w:r>
      <w:r w:rsidR="00122638" w:rsidRPr="0013747D">
        <w:rPr>
          <w:sz w:val="24"/>
          <w:szCs w:val="24"/>
        </w:rPr>
        <w:t xml:space="preserve">. </w:t>
      </w:r>
    </w:p>
    <w:p w:rsidR="00122638" w:rsidRPr="0013747D" w:rsidRDefault="0013747D" w:rsidP="00FA782D">
      <w:pPr>
        <w:ind w:left="426"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3.3. </w:t>
      </w:r>
      <w:r w:rsidR="00122638" w:rsidRPr="0013747D">
        <w:rPr>
          <w:sz w:val="24"/>
          <w:szCs w:val="24"/>
        </w:rPr>
        <w:t xml:space="preserve">Право собственности и риск случайного повреждения, гибели Товара переходит от Поставщика к Заказчику в момент передачи Товара. </w:t>
      </w:r>
    </w:p>
    <w:p w:rsidR="00584796" w:rsidRPr="0013747D" w:rsidRDefault="0013747D" w:rsidP="00FA782D">
      <w:pPr>
        <w:ind w:left="426"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3.4. </w:t>
      </w:r>
      <w:r w:rsidR="00122638" w:rsidRPr="0013747D">
        <w:rPr>
          <w:sz w:val="24"/>
          <w:szCs w:val="24"/>
        </w:rPr>
        <w:t>Датой поставки Товара и моментом исполнения Поставщиком своих обязательств является предоставление Товара в распоряжение Заказчика (</w:t>
      </w:r>
      <w:r w:rsidR="009F5510" w:rsidRPr="0013747D">
        <w:rPr>
          <w:sz w:val="24"/>
          <w:szCs w:val="24"/>
        </w:rPr>
        <w:t>передача Товара</w:t>
      </w:r>
      <w:r w:rsidR="00D7272E" w:rsidRPr="0013747D">
        <w:rPr>
          <w:sz w:val="24"/>
          <w:szCs w:val="24"/>
        </w:rPr>
        <w:t>) и подписания Заказчиком товарной накладной</w:t>
      </w:r>
      <w:r w:rsidR="00613AB0" w:rsidRPr="0013747D">
        <w:rPr>
          <w:sz w:val="24"/>
          <w:szCs w:val="24"/>
        </w:rPr>
        <w:t xml:space="preserve"> после приемки Товара.</w:t>
      </w:r>
    </w:p>
    <w:p w:rsidR="00584796" w:rsidRPr="0013747D" w:rsidRDefault="0013747D" w:rsidP="00FA782D">
      <w:pPr>
        <w:ind w:left="426"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3.5. </w:t>
      </w:r>
      <w:r w:rsidR="00584796" w:rsidRPr="0013747D">
        <w:rPr>
          <w:sz w:val="24"/>
          <w:szCs w:val="24"/>
        </w:rPr>
        <w:t xml:space="preserve">Приемка Товара по количеству и качеству осуществляется на основании товарной накладной. В случае отсутствия претензий к </w:t>
      </w:r>
      <w:r w:rsidR="00D736D1" w:rsidRPr="0013747D">
        <w:rPr>
          <w:sz w:val="24"/>
          <w:szCs w:val="24"/>
        </w:rPr>
        <w:t xml:space="preserve">количеству </w:t>
      </w:r>
      <w:r w:rsidR="00A30AF8" w:rsidRPr="0013747D">
        <w:rPr>
          <w:sz w:val="24"/>
          <w:szCs w:val="24"/>
        </w:rPr>
        <w:t xml:space="preserve">и </w:t>
      </w:r>
      <w:r w:rsidR="00584796" w:rsidRPr="0013747D">
        <w:rPr>
          <w:sz w:val="24"/>
          <w:szCs w:val="24"/>
        </w:rPr>
        <w:t xml:space="preserve">качеству Товара, не позднее 3 (Трех) рабочих дней со дня получения 2-х экз. </w:t>
      </w:r>
      <w:r w:rsidR="00D736D1" w:rsidRPr="0013747D">
        <w:rPr>
          <w:sz w:val="24"/>
          <w:szCs w:val="24"/>
        </w:rPr>
        <w:t>товарных накладных</w:t>
      </w:r>
      <w:r w:rsidR="00584796" w:rsidRPr="0013747D">
        <w:rPr>
          <w:sz w:val="24"/>
          <w:szCs w:val="24"/>
        </w:rPr>
        <w:t xml:space="preserve"> </w:t>
      </w:r>
      <w:r w:rsidR="00D736D1" w:rsidRPr="0013747D">
        <w:rPr>
          <w:sz w:val="24"/>
          <w:szCs w:val="24"/>
        </w:rPr>
        <w:t xml:space="preserve">Заказчик </w:t>
      </w:r>
      <w:r w:rsidR="00584796" w:rsidRPr="0013747D">
        <w:rPr>
          <w:sz w:val="24"/>
          <w:szCs w:val="24"/>
        </w:rPr>
        <w:t xml:space="preserve">обязан подписать их и один экземпляр подписанной накладной отправить Поставщику. Указанный документ подтверждает надлежащее качество и комплектность </w:t>
      </w:r>
      <w:r w:rsidR="00D736D1" w:rsidRPr="0013747D">
        <w:rPr>
          <w:sz w:val="24"/>
          <w:szCs w:val="24"/>
        </w:rPr>
        <w:t>Товара</w:t>
      </w:r>
      <w:r w:rsidR="00584796" w:rsidRPr="0013747D">
        <w:rPr>
          <w:sz w:val="24"/>
          <w:szCs w:val="24"/>
        </w:rPr>
        <w:t>.</w:t>
      </w:r>
    </w:p>
    <w:p w:rsidR="00D736D1" w:rsidRPr="0013747D" w:rsidRDefault="008776C7" w:rsidP="00FA782D">
      <w:pPr>
        <w:ind w:left="426"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3.6. </w:t>
      </w:r>
      <w:r w:rsidR="00D736D1" w:rsidRPr="0013747D">
        <w:rPr>
          <w:sz w:val="24"/>
          <w:szCs w:val="24"/>
        </w:rPr>
        <w:t xml:space="preserve">В случае если при визуальном осмотре и подсчете Товара в процессе приемки будет обнаружена его некомплектность или поставка поврежденного Товара, а также в случае, если </w:t>
      </w:r>
      <w:r w:rsidR="00D736D1" w:rsidRPr="0013747D">
        <w:rPr>
          <w:sz w:val="24"/>
          <w:szCs w:val="24"/>
        </w:rPr>
        <w:lastRenderedPageBreak/>
        <w:t xml:space="preserve">будет обнаружен некачественный Товар, об этом составляется Рекламационный Акт. </w:t>
      </w:r>
      <w:r w:rsidR="00701BF5">
        <w:rPr>
          <w:sz w:val="24"/>
          <w:szCs w:val="24"/>
        </w:rPr>
        <w:t xml:space="preserve">            </w:t>
      </w:r>
      <w:r w:rsidR="00D736D1" w:rsidRPr="0013747D">
        <w:rPr>
          <w:sz w:val="24"/>
          <w:szCs w:val="24"/>
        </w:rPr>
        <w:t xml:space="preserve">Рекламационный Акт составляется в 2 (Двух) экземплярах, один из которых остается у Заказчика, а другой экземпляр направляется </w:t>
      </w:r>
      <w:r w:rsidR="00A30AF8" w:rsidRPr="0013747D">
        <w:rPr>
          <w:sz w:val="24"/>
          <w:szCs w:val="24"/>
        </w:rPr>
        <w:t>Поставщику</w:t>
      </w:r>
      <w:r w:rsidR="00D736D1" w:rsidRPr="0013747D">
        <w:rPr>
          <w:sz w:val="24"/>
          <w:szCs w:val="24"/>
        </w:rPr>
        <w:t xml:space="preserve"> по факсу, а оригинал по почте.</w:t>
      </w:r>
    </w:p>
    <w:p w:rsidR="00122638" w:rsidRPr="0013747D" w:rsidRDefault="008776C7" w:rsidP="00FA782D">
      <w:pPr>
        <w:ind w:left="426"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3.7. </w:t>
      </w:r>
      <w:r w:rsidR="00A30AF8" w:rsidRPr="0013747D">
        <w:rPr>
          <w:sz w:val="24"/>
          <w:szCs w:val="24"/>
        </w:rPr>
        <w:t>Поставщик</w:t>
      </w:r>
      <w:r w:rsidR="00D736D1" w:rsidRPr="0013747D">
        <w:rPr>
          <w:sz w:val="24"/>
          <w:szCs w:val="24"/>
        </w:rPr>
        <w:t xml:space="preserve"> обязан в срок не позднее 15 (Пятнадцати) рабочих дней </w:t>
      </w:r>
      <w:proofErr w:type="gramStart"/>
      <w:r w:rsidR="00D736D1" w:rsidRPr="0013747D">
        <w:rPr>
          <w:sz w:val="24"/>
          <w:szCs w:val="24"/>
        </w:rPr>
        <w:t>с даты получения</w:t>
      </w:r>
      <w:proofErr w:type="gramEnd"/>
      <w:r w:rsidR="00D736D1" w:rsidRPr="0013747D">
        <w:rPr>
          <w:sz w:val="24"/>
          <w:szCs w:val="24"/>
        </w:rPr>
        <w:t xml:space="preserve"> по факсу Рекламационного Акта и возврата поврежденного (некачественного) Товара поставить Заказчику недостающее количество Товара или произвести соответствующую замену поврежденного (некачественного) Товара без расходов со стороны Заказчика.</w:t>
      </w:r>
    </w:p>
    <w:p w:rsidR="00A30AF8" w:rsidRPr="0013747D" w:rsidRDefault="00A30AF8" w:rsidP="00FA782D">
      <w:pPr>
        <w:ind w:left="426" w:firstLine="425"/>
        <w:jc w:val="both"/>
        <w:rPr>
          <w:sz w:val="24"/>
          <w:szCs w:val="24"/>
        </w:rPr>
      </w:pPr>
    </w:p>
    <w:p w:rsidR="00122638" w:rsidRPr="0013747D" w:rsidRDefault="00122638" w:rsidP="00FA782D">
      <w:pPr>
        <w:ind w:left="426" w:firstLine="425"/>
        <w:jc w:val="center"/>
        <w:rPr>
          <w:sz w:val="24"/>
          <w:szCs w:val="24"/>
        </w:rPr>
      </w:pPr>
      <w:r w:rsidRPr="0013747D">
        <w:rPr>
          <w:sz w:val="24"/>
          <w:szCs w:val="24"/>
        </w:rPr>
        <w:t xml:space="preserve">4. ЦЕНА </w:t>
      </w:r>
      <w:r w:rsidR="00D84432" w:rsidRPr="0013747D">
        <w:rPr>
          <w:sz w:val="24"/>
          <w:szCs w:val="24"/>
        </w:rPr>
        <w:t>ДОГОВОР</w:t>
      </w:r>
      <w:r w:rsidR="00584796" w:rsidRPr="0013747D">
        <w:rPr>
          <w:sz w:val="24"/>
          <w:szCs w:val="24"/>
        </w:rPr>
        <w:t>А</w:t>
      </w:r>
      <w:r w:rsidRPr="0013747D">
        <w:rPr>
          <w:sz w:val="24"/>
          <w:szCs w:val="24"/>
        </w:rPr>
        <w:t xml:space="preserve"> И ПОРЯДОК РАСЧЕТОВ</w:t>
      </w:r>
    </w:p>
    <w:p w:rsidR="00122638" w:rsidRPr="0013747D" w:rsidRDefault="00122638" w:rsidP="00FA782D">
      <w:pPr>
        <w:ind w:left="426" w:firstLine="425"/>
        <w:jc w:val="both"/>
        <w:rPr>
          <w:sz w:val="24"/>
          <w:szCs w:val="24"/>
        </w:rPr>
      </w:pPr>
    </w:p>
    <w:p w:rsidR="00122638" w:rsidRPr="0013747D" w:rsidRDefault="008776C7" w:rsidP="00FA782D">
      <w:pPr>
        <w:ind w:left="426"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4.1. </w:t>
      </w:r>
      <w:proofErr w:type="gramStart"/>
      <w:r w:rsidR="003E68FD" w:rsidRPr="0013747D">
        <w:rPr>
          <w:sz w:val="24"/>
          <w:szCs w:val="24"/>
        </w:rPr>
        <w:t xml:space="preserve">Общая стоимость Договора </w:t>
      </w:r>
      <w:r w:rsidR="009F5510" w:rsidRPr="0013747D">
        <w:rPr>
          <w:sz w:val="24"/>
          <w:szCs w:val="24"/>
        </w:rPr>
        <w:t xml:space="preserve">составляет ______________(_________________) рублей __ копеек, </w:t>
      </w:r>
      <w:r w:rsidR="00CC7182">
        <w:rPr>
          <w:sz w:val="24"/>
          <w:szCs w:val="24"/>
        </w:rPr>
        <w:t xml:space="preserve">в том числе </w:t>
      </w:r>
      <w:r w:rsidR="009F5510" w:rsidRPr="0013747D">
        <w:rPr>
          <w:sz w:val="24"/>
          <w:szCs w:val="24"/>
        </w:rPr>
        <w:t xml:space="preserve">НДС </w:t>
      </w:r>
      <w:r w:rsidR="00CC7182">
        <w:rPr>
          <w:sz w:val="24"/>
          <w:szCs w:val="24"/>
        </w:rPr>
        <w:t>___________ (__________) рублей __ копеек</w:t>
      </w:r>
      <w:r w:rsidR="003E68FD" w:rsidRPr="0013747D">
        <w:rPr>
          <w:sz w:val="24"/>
          <w:szCs w:val="24"/>
        </w:rPr>
        <w:t xml:space="preserve">, и включает в себя: стоимость </w:t>
      </w:r>
      <w:r w:rsidR="006B20BE" w:rsidRPr="0013747D">
        <w:rPr>
          <w:sz w:val="24"/>
          <w:szCs w:val="24"/>
        </w:rPr>
        <w:t>Товара</w:t>
      </w:r>
      <w:r w:rsidR="003E68FD" w:rsidRPr="0013747D">
        <w:rPr>
          <w:sz w:val="24"/>
          <w:szCs w:val="24"/>
        </w:rPr>
        <w:t xml:space="preserve"> (в соответствии </w:t>
      </w:r>
      <w:r w:rsidR="00FA782D" w:rsidRPr="0013747D">
        <w:rPr>
          <w:sz w:val="24"/>
          <w:szCs w:val="24"/>
        </w:rPr>
        <w:t>со</w:t>
      </w:r>
      <w:r w:rsidR="003E68FD" w:rsidRPr="0013747D">
        <w:rPr>
          <w:sz w:val="24"/>
          <w:szCs w:val="24"/>
        </w:rPr>
        <w:t xml:space="preserve"> Спецификацией), все необходимые расходы по доставке его Заказчику по адресу: г. Пенза, ул. Суворова, 122А, страхованию, хранению, уплате налогов, таможенных пошлин, сборов и других обязательных платежей.</w:t>
      </w:r>
      <w:proofErr w:type="gramEnd"/>
      <w:r w:rsidR="003E68FD" w:rsidRPr="0013747D">
        <w:rPr>
          <w:sz w:val="24"/>
          <w:szCs w:val="24"/>
        </w:rPr>
        <w:t xml:space="preserve"> Стоимость Договора не может изменяться в ходе его исполнения.</w:t>
      </w:r>
    </w:p>
    <w:p w:rsidR="003E68FD" w:rsidRPr="0013747D" w:rsidRDefault="008776C7" w:rsidP="00FA782D">
      <w:pPr>
        <w:ind w:left="426"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4.2. </w:t>
      </w:r>
      <w:r w:rsidR="003E68FD" w:rsidRPr="0013747D">
        <w:rPr>
          <w:sz w:val="24"/>
          <w:szCs w:val="24"/>
        </w:rPr>
        <w:t xml:space="preserve">Оплата Договора производится по факту поставки </w:t>
      </w:r>
      <w:r w:rsidR="006B20BE" w:rsidRPr="0013747D">
        <w:rPr>
          <w:sz w:val="24"/>
          <w:szCs w:val="24"/>
        </w:rPr>
        <w:t>Товара</w:t>
      </w:r>
      <w:r w:rsidR="003E68FD" w:rsidRPr="0013747D">
        <w:rPr>
          <w:sz w:val="24"/>
          <w:szCs w:val="24"/>
        </w:rPr>
        <w:t xml:space="preserve"> путем перечисления </w:t>
      </w:r>
      <w:r w:rsidR="006B20BE" w:rsidRPr="0013747D">
        <w:rPr>
          <w:sz w:val="24"/>
          <w:szCs w:val="24"/>
        </w:rPr>
        <w:t>З</w:t>
      </w:r>
      <w:r w:rsidR="003E68FD" w:rsidRPr="0013747D">
        <w:rPr>
          <w:sz w:val="24"/>
          <w:szCs w:val="24"/>
        </w:rPr>
        <w:t xml:space="preserve">аказчиком 100% денежных средств на расчетный счет Поставщика безналичным способом на основании </w:t>
      </w:r>
      <w:r w:rsidR="006B20BE" w:rsidRPr="0013747D">
        <w:rPr>
          <w:sz w:val="24"/>
          <w:szCs w:val="24"/>
        </w:rPr>
        <w:t>товарной накладной</w:t>
      </w:r>
      <w:r w:rsidR="003E68FD" w:rsidRPr="0013747D">
        <w:rPr>
          <w:sz w:val="24"/>
          <w:szCs w:val="24"/>
        </w:rPr>
        <w:t>.</w:t>
      </w:r>
    </w:p>
    <w:p w:rsidR="00122638" w:rsidRPr="0013747D" w:rsidRDefault="008776C7" w:rsidP="00FA782D">
      <w:pPr>
        <w:ind w:left="426"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4.3. </w:t>
      </w:r>
      <w:r w:rsidR="00122638" w:rsidRPr="0013747D">
        <w:rPr>
          <w:sz w:val="24"/>
          <w:szCs w:val="24"/>
        </w:rPr>
        <w:t xml:space="preserve">Заказчик осуществляет оплату Товара в течение </w:t>
      </w:r>
      <w:r w:rsidR="0053611E" w:rsidRPr="0013747D">
        <w:rPr>
          <w:sz w:val="24"/>
          <w:szCs w:val="24"/>
        </w:rPr>
        <w:t>1</w:t>
      </w:r>
      <w:r w:rsidR="00B1455A">
        <w:rPr>
          <w:sz w:val="24"/>
          <w:szCs w:val="24"/>
        </w:rPr>
        <w:t>5</w:t>
      </w:r>
      <w:r w:rsidR="00122638" w:rsidRPr="0013747D">
        <w:rPr>
          <w:sz w:val="24"/>
          <w:szCs w:val="24"/>
        </w:rPr>
        <w:t xml:space="preserve"> (</w:t>
      </w:r>
      <w:r w:rsidR="00B1455A">
        <w:rPr>
          <w:sz w:val="24"/>
          <w:szCs w:val="24"/>
        </w:rPr>
        <w:t>Пятнадцати</w:t>
      </w:r>
      <w:r w:rsidR="00122638" w:rsidRPr="0013747D">
        <w:rPr>
          <w:sz w:val="24"/>
          <w:szCs w:val="24"/>
        </w:rPr>
        <w:t>) банковских</w:t>
      </w:r>
      <w:r w:rsidR="00E47DB1" w:rsidRPr="0013747D">
        <w:rPr>
          <w:sz w:val="24"/>
          <w:szCs w:val="24"/>
        </w:rPr>
        <w:t xml:space="preserve"> </w:t>
      </w:r>
      <w:r w:rsidR="00122638" w:rsidRPr="0013747D">
        <w:rPr>
          <w:sz w:val="24"/>
          <w:szCs w:val="24"/>
        </w:rPr>
        <w:t xml:space="preserve">дней с </w:t>
      </w:r>
      <w:r w:rsidR="006B20BE" w:rsidRPr="0013747D">
        <w:rPr>
          <w:sz w:val="24"/>
          <w:szCs w:val="24"/>
        </w:rPr>
        <w:t>момента</w:t>
      </w:r>
      <w:r w:rsidR="00122638" w:rsidRPr="0013747D">
        <w:rPr>
          <w:sz w:val="24"/>
          <w:szCs w:val="24"/>
        </w:rPr>
        <w:t xml:space="preserve"> </w:t>
      </w:r>
      <w:r w:rsidR="0053611E" w:rsidRPr="0013747D">
        <w:rPr>
          <w:sz w:val="24"/>
          <w:szCs w:val="24"/>
        </w:rPr>
        <w:t>подписания товарной накладной</w:t>
      </w:r>
      <w:r w:rsidR="00122638" w:rsidRPr="0013747D">
        <w:rPr>
          <w:sz w:val="24"/>
          <w:szCs w:val="24"/>
        </w:rPr>
        <w:t>. В платежных поручениях Заказчик должен</w:t>
      </w:r>
      <w:r w:rsidR="00E47DB1" w:rsidRPr="0013747D">
        <w:rPr>
          <w:sz w:val="24"/>
          <w:szCs w:val="24"/>
        </w:rPr>
        <w:t xml:space="preserve"> </w:t>
      </w:r>
      <w:r w:rsidR="00122638" w:rsidRPr="0013747D">
        <w:rPr>
          <w:sz w:val="24"/>
          <w:szCs w:val="24"/>
        </w:rPr>
        <w:t xml:space="preserve">указывать номер и дату настоящего </w:t>
      </w:r>
      <w:r w:rsidR="00D84432" w:rsidRPr="0013747D">
        <w:rPr>
          <w:sz w:val="24"/>
          <w:szCs w:val="24"/>
        </w:rPr>
        <w:t>Договор</w:t>
      </w:r>
      <w:r w:rsidR="00122638" w:rsidRPr="0013747D">
        <w:rPr>
          <w:sz w:val="24"/>
          <w:szCs w:val="24"/>
        </w:rPr>
        <w:t>а.</w:t>
      </w:r>
    </w:p>
    <w:p w:rsidR="00122638" w:rsidRPr="0013747D" w:rsidRDefault="00122638" w:rsidP="00FA782D">
      <w:pPr>
        <w:ind w:left="426" w:firstLine="425"/>
        <w:jc w:val="both"/>
        <w:rPr>
          <w:sz w:val="24"/>
          <w:szCs w:val="24"/>
        </w:rPr>
      </w:pPr>
    </w:p>
    <w:p w:rsidR="00122638" w:rsidRPr="0013747D" w:rsidRDefault="00122638" w:rsidP="00FA782D">
      <w:pPr>
        <w:ind w:left="426" w:firstLine="425"/>
        <w:jc w:val="center"/>
        <w:rPr>
          <w:sz w:val="24"/>
          <w:szCs w:val="24"/>
        </w:rPr>
      </w:pPr>
      <w:r w:rsidRPr="0013747D">
        <w:rPr>
          <w:sz w:val="24"/>
          <w:szCs w:val="24"/>
        </w:rPr>
        <w:t xml:space="preserve">5. ОТВЕТСТВЕННОСТЬ СТОРОН   </w:t>
      </w:r>
    </w:p>
    <w:p w:rsidR="00122638" w:rsidRPr="0013747D" w:rsidRDefault="00122638" w:rsidP="00FA782D">
      <w:pPr>
        <w:ind w:left="426" w:firstLine="425"/>
        <w:jc w:val="both"/>
        <w:rPr>
          <w:sz w:val="24"/>
          <w:szCs w:val="24"/>
        </w:rPr>
      </w:pPr>
    </w:p>
    <w:p w:rsidR="00122638" w:rsidRPr="0013747D" w:rsidRDefault="008776C7" w:rsidP="00FA782D">
      <w:pPr>
        <w:ind w:left="426"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 </w:t>
      </w:r>
      <w:r w:rsidR="00122638" w:rsidRPr="0013747D">
        <w:rPr>
          <w:sz w:val="24"/>
          <w:szCs w:val="24"/>
        </w:rPr>
        <w:t>В случае невыполнения или ненадлежащего выполнения обязательств</w:t>
      </w:r>
      <w:r w:rsidR="0053611E" w:rsidRPr="0013747D">
        <w:rPr>
          <w:sz w:val="24"/>
          <w:szCs w:val="24"/>
        </w:rPr>
        <w:t xml:space="preserve"> по настоящему Договору</w:t>
      </w:r>
      <w:r w:rsidR="00122638" w:rsidRPr="0013747D">
        <w:rPr>
          <w:sz w:val="24"/>
          <w:szCs w:val="24"/>
        </w:rPr>
        <w:t xml:space="preserve">, Поставщик и Заказчик несут имущественную ответственность в соответствии с настоящим </w:t>
      </w:r>
      <w:r w:rsidR="00D84432" w:rsidRPr="0013747D">
        <w:rPr>
          <w:sz w:val="24"/>
          <w:szCs w:val="24"/>
        </w:rPr>
        <w:t>Договор</w:t>
      </w:r>
      <w:r w:rsidR="00122638" w:rsidRPr="0013747D">
        <w:rPr>
          <w:sz w:val="24"/>
          <w:szCs w:val="24"/>
        </w:rPr>
        <w:t>ом  и действующим законодательством Российской Федерации.</w:t>
      </w:r>
    </w:p>
    <w:p w:rsidR="00793C2C" w:rsidRPr="0013747D" w:rsidRDefault="008776C7" w:rsidP="00FA782D">
      <w:pPr>
        <w:ind w:left="426"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5.2. </w:t>
      </w:r>
      <w:r w:rsidR="00793C2C" w:rsidRPr="0013747D">
        <w:rPr>
          <w:sz w:val="24"/>
          <w:szCs w:val="24"/>
        </w:rPr>
        <w:t xml:space="preserve">В случае невыполнения </w:t>
      </w:r>
      <w:r w:rsidR="0053611E" w:rsidRPr="0013747D">
        <w:rPr>
          <w:sz w:val="24"/>
          <w:szCs w:val="24"/>
        </w:rPr>
        <w:t xml:space="preserve">Поставщиком </w:t>
      </w:r>
      <w:r w:rsidR="00793C2C" w:rsidRPr="0013747D">
        <w:rPr>
          <w:sz w:val="24"/>
          <w:szCs w:val="24"/>
        </w:rPr>
        <w:t xml:space="preserve">сроков поставки Товара, или поставки некомплектного Товара Заказчик вправе применить к Поставщику неустойку - пени в размере 0,1 % (Одна десятая процента) от стоимости не поставленного или некомплектного Товара за каждый день просрочки, но всего не более 10% (Десяти процентов) от стоимости </w:t>
      </w:r>
      <w:r w:rsidR="00D84432" w:rsidRPr="0013747D">
        <w:rPr>
          <w:sz w:val="24"/>
          <w:szCs w:val="24"/>
        </w:rPr>
        <w:t>Товара</w:t>
      </w:r>
      <w:r w:rsidR="00793C2C" w:rsidRPr="0013747D">
        <w:rPr>
          <w:sz w:val="24"/>
          <w:szCs w:val="24"/>
        </w:rPr>
        <w:t>.</w:t>
      </w:r>
    </w:p>
    <w:p w:rsidR="0053611E" w:rsidRPr="0013747D" w:rsidRDefault="008776C7" w:rsidP="00FA782D">
      <w:pPr>
        <w:ind w:left="426"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5.3. </w:t>
      </w:r>
      <w:r w:rsidR="0053611E" w:rsidRPr="0013747D">
        <w:rPr>
          <w:sz w:val="24"/>
          <w:szCs w:val="24"/>
        </w:rPr>
        <w:t>В случае невыполнения Заказчиком сроков оплаты Товара Поставщик вправе применить к Заказчику неустойку - пени в размере 0,1 % (Одна десятая процента) от стоимости не оплаченного Товара за каждый день просрочки, но всего не более 10% (Десяти процентов) от стоимости Товара.</w:t>
      </w:r>
    </w:p>
    <w:p w:rsidR="00122638" w:rsidRPr="0013747D" w:rsidRDefault="00122638" w:rsidP="00FA782D">
      <w:pPr>
        <w:ind w:left="426" w:firstLine="425"/>
        <w:jc w:val="both"/>
        <w:rPr>
          <w:sz w:val="24"/>
          <w:szCs w:val="24"/>
        </w:rPr>
      </w:pPr>
    </w:p>
    <w:p w:rsidR="008776C7" w:rsidRDefault="008776C7" w:rsidP="00FA782D">
      <w:pPr>
        <w:ind w:left="426" w:firstLine="425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Pr="0013747D">
        <w:rPr>
          <w:sz w:val="24"/>
          <w:szCs w:val="24"/>
        </w:rPr>
        <w:t>ПОРЯДОК РАЗРЕШЕНИЯ СПОРОВ</w:t>
      </w:r>
    </w:p>
    <w:p w:rsidR="008776C7" w:rsidRDefault="008776C7" w:rsidP="00FA782D">
      <w:pPr>
        <w:ind w:left="426" w:firstLine="425"/>
        <w:jc w:val="center"/>
        <w:rPr>
          <w:sz w:val="24"/>
          <w:szCs w:val="24"/>
        </w:rPr>
      </w:pPr>
    </w:p>
    <w:p w:rsidR="008776C7" w:rsidRDefault="008776C7" w:rsidP="00FA782D">
      <w:pPr>
        <w:ind w:left="426"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6.1. Все споры между Сторонами, возникшие при исполнении настоящего Договора, </w:t>
      </w:r>
      <w:r w:rsidRPr="0013747D">
        <w:rPr>
          <w:sz w:val="24"/>
          <w:szCs w:val="24"/>
        </w:rPr>
        <w:t xml:space="preserve">Стороны будут разрешать </w:t>
      </w:r>
      <w:r>
        <w:rPr>
          <w:sz w:val="24"/>
          <w:szCs w:val="24"/>
        </w:rPr>
        <w:t>п</w:t>
      </w:r>
      <w:r w:rsidRPr="0013747D">
        <w:rPr>
          <w:sz w:val="24"/>
          <w:szCs w:val="24"/>
        </w:rPr>
        <w:t xml:space="preserve">утем переговоров. В случае невозможности разрешения споров путем переговоров, Стороны обращаются в Арбитражный </w:t>
      </w:r>
      <w:r>
        <w:rPr>
          <w:sz w:val="24"/>
          <w:szCs w:val="24"/>
        </w:rPr>
        <w:t>с</w:t>
      </w:r>
      <w:r w:rsidRPr="0013747D">
        <w:rPr>
          <w:sz w:val="24"/>
          <w:szCs w:val="24"/>
        </w:rPr>
        <w:t>уд по месту нахождения ответчика.</w:t>
      </w:r>
    </w:p>
    <w:p w:rsidR="00122638" w:rsidRPr="0013747D" w:rsidRDefault="008776C7" w:rsidP="00FA782D">
      <w:pPr>
        <w:ind w:left="426" w:firstLine="425"/>
        <w:jc w:val="center"/>
        <w:rPr>
          <w:sz w:val="24"/>
          <w:szCs w:val="24"/>
        </w:rPr>
      </w:pPr>
      <w:r>
        <w:rPr>
          <w:sz w:val="24"/>
          <w:szCs w:val="24"/>
        </w:rPr>
        <w:t>7</w:t>
      </w:r>
      <w:r w:rsidR="00122638" w:rsidRPr="0013747D">
        <w:rPr>
          <w:sz w:val="24"/>
          <w:szCs w:val="24"/>
        </w:rPr>
        <w:t>. ФОРС-МАЖОР</w:t>
      </w:r>
    </w:p>
    <w:p w:rsidR="00122638" w:rsidRPr="0013747D" w:rsidRDefault="00122638" w:rsidP="00FA782D">
      <w:pPr>
        <w:ind w:left="426" w:firstLine="425"/>
        <w:jc w:val="both"/>
        <w:rPr>
          <w:sz w:val="24"/>
          <w:szCs w:val="24"/>
        </w:rPr>
      </w:pPr>
    </w:p>
    <w:p w:rsidR="00122638" w:rsidRPr="0013747D" w:rsidRDefault="008776C7" w:rsidP="00FA782D">
      <w:pPr>
        <w:ind w:left="426"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7.1. </w:t>
      </w:r>
      <w:r w:rsidR="00131619" w:rsidRPr="0013747D">
        <w:rPr>
          <w:sz w:val="24"/>
          <w:szCs w:val="24"/>
        </w:rPr>
        <w:t xml:space="preserve">Стороны освобождаются от ответственности за частичное или неполное исполнение своих обязательств по настоящему Договору, если оно явилось следствием возникновения обстоятельств непреодолимой силы, возникших после заключения </w:t>
      </w:r>
      <w:r w:rsidR="00BC0AEF" w:rsidRPr="0013747D">
        <w:rPr>
          <w:sz w:val="24"/>
          <w:szCs w:val="24"/>
        </w:rPr>
        <w:t>Договора</w:t>
      </w:r>
      <w:r w:rsidR="00131619" w:rsidRPr="0013747D">
        <w:rPr>
          <w:sz w:val="24"/>
          <w:szCs w:val="24"/>
        </w:rPr>
        <w:t xml:space="preserve"> в результате событий чрезвычайного характера, которые </w:t>
      </w:r>
      <w:r w:rsidR="00BC0AEF" w:rsidRPr="0013747D">
        <w:rPr>
          <w:sz w:val="24"/>
          <w:szCs w:val="24"/>
        </w:rPr>
        <w:t>С</w:t>
      </w:r>
      <w:r w:rsidR="00131619" w:rsidRPr="0013747D">
        <w:rPr>
          <w:sz w:val="24"/>
          <w:szCs w:val="24"/>
        </w:rPr>
        <w:t>тороны не могли ни предвидеть, ни предотвратить разумными мерам</w:t>
      </w:r>
      <w:r w:rsidR="00BC0AEF" w:rsidRPr="0013747D">
        <w:rPr>
          <w:sz w:val="24"/>
          <w:szCs w:val="24"/>
        </w:rPr>
        <w:t>и</w:t>
      </w:r>
      <w:r w:rsidR="00122638" w:rsidRPr="0013747D">
        <w:rPr>
          <w:sz w:val="24"/>
          <w:szCs w:val="24"/>
        </w:rPr>
        <w:t>.</w:t>
      </w:r>
    </w:p>
    <w:p w:rsidR="00122638" w:rsidRPr="0013747D" w:rsidRDefault="00BC0AEF" w:rsidP="00FA782D">
      <w:pPr>
        <w:ind w:left="426" w:firstLine="425"/>
        <w:jc w:val="both"/>
        <w:rPr>
          <w:sz w:val="24"/>
          <w:szCs w:val="24"/>
        </w:rPr>
      </w:pPr>
      <w:r w:rsidRPr="0013747D">
        <w:rPr>
          <w:sz w:val="24"/>
          <w:szCs w:val="24"/>
        </w:rPr>
        <w:t>К обстоятельствам непреодолимой силы относятся события, на которые Стороны не могут оказать влияния и за возникновения которых не несут ответственности. Таковыми являются: землетрясения, пожары, наводнения, забастовки, изменения действующего законодательства, влияющие на исполнение обязательств по Договору, другие чрезвычайные обстоятельства</w:t>
      </w:r>
      <w:r w:rsidR="00122638" w:rsidRPr="0013747D">
        <w:rPr>
          <w:sz w:val="24"/>
          <w:szCs w:val="24"/>
        </w:rPr>
        <w:t>.</w:t>
      </w:r>
    </w:p>
    <w:p w:rsidR="00122638" w:rsidRPr="0013747D" w:rsidRDefault="008776C7" w:rsidP="00FA782D">
      <w:pPr>
        <w:ind w:left="426" w:firstLine="425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7.2. </w:t>
      </w:r>
      <w:r w:rsidR="00BC0AEF" w:rsidRPr="0013747D">
        <w:rPr>
          <w:sz w:val="24"/>
          <w:szCs w:val="24"/>
        </w:rPr>
        <w:t xml:space="preserve">В случае наступления обстоятельств, указанных в п. </w:t>
      </w:r>
      <w:r>
        <w:rPr>
          <w:sz w:val="24"/>
          <w:szCs w:val="24"/>
        </w:rPr>
        <w:t>7</w:t>
      </w:r>
      <w:r w:rsidR="00BC0AEF" w:rsidRPr="0013747D">
        <w:rPr>
          <w:sz w:val="24"/>
          <w:szCs w:val="24"/>
        </w:rPr>
        <w:t>.1. Договора, Сторона, которая не в состоянии исполнить обязательства, взятые на себя по Договору, должна в трехдневный срок сообщить об этих обстоятельствах другой Стороне в письменной форме</w:t>
      </w:r>
      <w:r w:rsidR="00122638" w:rsidRPr="0013747D">
        <w:rPr>
          <w:sz w:val="24"/>
          <w:szCs w:val="24"/>
        </w:rPr>
        <w:t>.</w:t>
      </w:r>
    </w:p>
    <w:p w:rsidR="00122638" w:rsidRPr="0013747D" w:rsidRDefault="008776C7" w:rsidP="00FA782D">
      <w:pPr>
        <w:ind w:left="426"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7.3. </w:t>
      </w:r>
      <w:r w:rsidR="00122638" w:rsidRPr="0013747D">
        <w:rPr>
          <w:sz w:val="24"/>
          <w:szCs w:val="24"/>
        </w:rPr>
        <w:t>При наступлении форс-мажорных обстоятельств и при условии соблюдения требований</w:t>
      </w:r>
      <w:r w:rsidR="00156DEF">
        <w:rPr>
          <w:sz w:val="24"/>
          <w:szCs w:val="24"/>
        </w:rPr>
        <w:t xml:space="preserve"> </w:t>
      </w:r>
      <w:r w:rsidR="00122638" w:rsidRPr="0013747D">
        <w:rPr>
          <w:sz w:val="24"/>
          <w:szCs w:val="24"/>
        </w:rPr>
        <w:t xml:space="preserve">пункта </w:t>
      </w:r>
      <w:r>
        <w:rPr>
          <w:sz w:val="24"/>
          <w:szCs w:val="24"/>
        </w:rPr>
        <w:t>7</w:t>
      </w:r>
      <w:r w:rsidR="00122638" w:rsidRPr="0013747D">
        <w:rPr>
          <w:sz w:val="24"/>
          <w:szCs w:val="24"/>
        </w:rPr>
        <w:t xml:space="preserve">.2. настоящего </w:t>
      </w:r>
      <w:r w:rsidR="00D84432" w:rsidRPr="0013747D">
        <w:rPr>
          <w:sz w:val="24"/>
          <w:szCs w:val="24"/>
        </w:rPr>
        <w:t>Договор</w:t>
      </w:r>
      <w:r w:rsidR="00122638" w:rsidRPr="0013747D">
        <w:rPr>
          <w:sz w:val="24"/>
          <w:szCs w:val="24"/>
        </w:rPr>
        <w:t>а, срок исполнения Сторонами своих обязательств по</w:t>
      </w:r>
      <w:r w:rsidR="00156DEF">
        <w:rPr>
          <w:sz w:val="24"/>
          <w:szCs w:val="24"/>
        </w:rPr>
        <w:t xml:space="preserve"> </w:t>
      </w:r>
      <w:r w:rsidR="00D84432" w:rsidRPr="0013747D">
        <w:rPr>
          <w:sz w:val="24"/>
          <w:szCs w:val="24"/>
        </w:rPr>
        <w:t>Договор</w:t>
      </w:r>
      <w:r w:rsidR="00122638" w:rsidRPr="0013747D">
        <w:rPr>
          <w:sz w:val="24"/>
          <w:szCs w:val="24"/>
        </w:rPr>
        <w:t>у</w:t>
      </w:r>
      <w:r w:rsidR="00156DEF">
        <w:rPr>
          <w:sz w:val="24"/>
          <w:szCs w:val="24"/>
        </w:rPr>
        <w:t xml:space="preserve"> </w:t>
      </w:r>
      <w:r w:rsidR="00122638" w:rsidRPr="0013747D">
        <w:rPr>
          <w:sz w:val="24"/>
          <w:szCs w:val="24"/>
        </w:rPr>
        <w:t>сдвигается соответственно на срок действия обстоятельств непреодолимой силы.</w:t>
      </w:r>
      <w:r w:rsidR="007605A3" w:rsidRPr="0013747D">
        <w:rPr>
          <w:sz w:val="24"/>
          <w:szCs w:val="24"/>
        </w:rPr>
        <w:t xml:space="preserve"> </w:t>
      </w:r>
      <w:r w:rsidR="00122638" w:rsidRPr="0013747D">
        <w:rPr>
          <w:sz w:val="24"/>
          <w:szCs w:val="24"/>
        </w:rPr>
        <w:t xml:space="preserve">Если такие обстоятельства будут длиться более </w:t>
      </w:r>
      <w:r w:rsidR="006D46C2" w:rsidRPr="0013747D">
        <w:rPr>
          <w:sz w:val="24"/>
          <w:szCs w:val="24"/>
        </w:rPr>
        <w:t xml:space="preserve">одного </w:t>
      </w:r>
      <w:r w:rsidR="00122638" w:rsidRPr="0013747D">
        <w:rPr>
          <w:sz w:val="24"/>
          <w:szCs w:val="24"/>
        </w:rPr>
        <w:t>месяц</w:t>
      </w:r>
      <w:r w:rsidR="006D46C2" w:rsidRPr="0013747D">
        <w:rPr>
          <w:sz w:val="24"/>
          <w:szCs w:val="24"/>
        </w:rPr>
        <w:t>а</w:t>
      </w:r>
      <w:r w:rsidR="00122638" w:rsidRPr="0013747D">
        <w:rPr>
          <w:sz w:val="24"/>
          <w:szCs w:val="24"/>
        </w:rPr>
        <w:t xml:space="preserve">, Стороны обязаны принять решение о дальнейших действиях по исполнению настоящего </w:t>
      </w:r>
      <w:r w:rsidR="00D84432" w:rsidRPr="0013747D">
        <w:rPr>
          <w:sz w:val="24"/>
          <w:szCs w:val="24"/>
        </w:rPr>
        <w:t>Договор</w:t>
      </w:r>
      <w:r w:rsidR="00122638" w:rsidRPr="0013747D">
        <w:rPr>
          <w:sz w:val="24"/>
          <w:szCs w:val="24"/>
        </w:rPr>
        <w:t>а.</w:t>
      </w:r>
    </w:p>
    <w:p w:rsidR="00122638" w:rsidRPr="0013747D" w:rsidRDefault="00122638" w:rsidP="00FA782D">
      <w:pPr>
        <w:ind w:left="426" w:firstLine="425"/>
        <w:jc w:val="both"/>
        <w:rPr>
          <w:sz w:val="24"/>
          <w:szCs w:val="24"/>
        </w:rPr>
      </w:pPr>
    </w:p>
    <w:p w:rsidR="00122638" w:rsidRPr="0013747D" w:rsidRDefault="008776C7" w:rsidP="00FA782D">
      <w:pPr>
        <w:ind w:left="426" w:firstLine="425"/>
        <w:jc w:val="center"/>
        <w:rPr>
          <w:sz w:val="24"/>
          <w:szCs w:val="24"/>
        </w:rPr>
      </w:pPr>
      <w:r>
        <w:rPr>
          <w:sz w:val="24"/>
          <w:szCs w:val="24"/>
        </w:rPr>
        <w:t>8</w:t>
      </w:r>
      <w:r w:rsidR="00122638" w:rsidRPr="0013747D">
        <w:rPr>
          <w:sz w:val="24"/>
          <w:szCs w:val="24"/>
        </w:rPr>
        <w:t xml:space="preserve">. СРОК </w:t>
      </w:r>
      <w:r w:rsidR="0058132E" w:rsidRPr="0013747D">
        <w:rPr>
          <w:sz w:val="24"/>
          <w:szCs w:val="24"/>
        </w:rPr>
        <w:t xml:space="preserve"> </w:t>
      </w:r>
      <w:r w:rsidR="00122638" w:rsidRPr="0013747D">
        <w:rPr>
          <w:sz w:val="24"/>
          <w:szCs w:val="24"/>
        </w:rPr>
        <w:t xml:space="preserve">ДЕЙСТВИЯ </w:t>
      </w:r>
      <w:r w:rsidR="0058132E" w:rsidRPr="0013747D">
        <w:rPr>
          <w:sz w:val="24"/>
          <w:szCs w:val="24"/>
        </w:rPr>
        <w:t xml:space="preserve"> </w:t>
      </w:r>
      <w:r w:rsidR="00D84432" w:rsidRPr="0013747D">
        <w:rPr>
          <w:sz w:val="24"/>
          <w:szCs w:val="24"/>
        </w:rPr>
        <w:t>ДОГОВОР</w:t>
      </w:r>
      <w:r w:rsidR="00122638" w:rsidRPr="0013747D">
        <w:rPr>
          <w:sz w:val="24"/>
          <w:szCs w:val="24"/>
        </w:rPr>
        <w:t>А</w:t>
      </w:r>
      <w:r w:rsidR="0058132E" w:rsidRPr="0013747D">
        <w:rPr>
          <w:sz w:val="24"/>
          <w:szCs w:val="24"/>
        </w:rPr>
        <w:t xml:space="preserve"> </w:t>
      </w:r>
      <w:r w:rsidR="00D84432" w:rsidRPr="0013747D">
        <w:rPr>
          <w:sz w:val="24"/>
          <w:szCs w:val="24"/>
        </w:rPr>
        <w:t xml:space="preserve"> И </w:t>
      </w:r>
      <w:r w:rsidR="0058132E" w:rsidRPr="0013747D">
        <w:rPr>
          <w:sz w:val="24"/>
          <w:szCs w:val="24"/>
        </w:rPr>
        <w:t xml:space="preserve"> </w:t>
      </w:r>
      <w:r w:rsidR="00D84432" w:rsidRPr="0013747D">
        <w:rPr>
          <w:sz w:val="24"/>
          <w:szCs w:val="24"/>
        </w:rPr>
        <w:t xml:space="preserve">ПОРЯДОК </w:t>
      </w:r>
      <w:r w:rsidR="0058132E" w:rsidRPr="0013747D">
        <w:rPr>
          <w:sz w:val="24"/>
          <w:szCs w:val="24"/>
        </w:rPr>
        <w:t xml:space="preserve"> ЕГО </w:t>
      </w:r>
      <w:r w:rsidR="00D84432" w:rsidRPr="0013747D">
        <w:rPr>
          <w:sz w:val="24"/>
          <w:szCs w:val="24"/>
        </w:rPr>
        <w:t>РАСТОРЖЕНИЯ</w:t>
      </w:r>
    </w:p>
    <w:p w:rsidR="00122638" w:rsidRPr="0013747D" w:rsidRDefault="00122638" w:rsidP="00FA782D">
      <w:pPr>
        <w:ind w:left="426" w:firstLine="425"/>
        <w:jc w:val="both"/>
        <w:rPr>
          <w:sz w:val="24"/>
          <w:szCs w:val="24"/>
        </w:rPr>
      </w:pPr>
    </w:p>
    <w:p w:rsidR="00122638" w:rsidRPr="0013747D" w:rsidRDefault="008776C7" w:rsidP="00FA782D">
      <w:pPr>
        <w:ind w:left="426"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 </w:t>
      </w:r>
      <w:r w:rsidR="00122638" w:rsidRPr="0013747D">
        <w:rPr>
          <w:sz w:val="24"/>
          <w:szCs w:val="24"/>
        </w:rPr>
        <w:t xml:space="preserve">Настоящий </w:t>
      </w:r>
      <w:r w:rsidR="00D84432" w:rsidRPr="0013747D">
        <w:rPr>
          <w:sz w:val="24"/>
          <w:szCs w:val="24"/>
        </w:rPr>
        <w:t>Договор</w:t>
      </w:r>
      <w:r w:rsidR="00122638" w:rsidRPr="0013747D">
        <w:rPr>
          <w:sz w:val="24"/>
          <w:szCs w:val="24"/>
        </w:rPr>
        <w:t xml:space="preserve"> вступает в силу с момента</w:t>
      </w:r>
      <w:r w:rsidR="007605A3" w:rsidRPr="0013747D">
        <w:rPr>
          <w:sz w:val="24"/>
          <w:szCs w:val="24"/>
        </w:rPr>
        <w:t xml:space="preserve"> </w:t>
      </w:r>
      <w:r w:rsidR="00122638" w:rsidRPr="0013747D">
        <w:rPr>
          <w:sz w:val="24"/>
          <w:szCs w:val="24"/>
        </w:rPr>
        <w:t xml:space="preserve">его подписания </w:t>
      </w:r>
      <w:r w:rsidR="007605A3" w:rsidRPr="0013747D">
        <w:rPr>
          <w:sz w:val="24"/>
          <w:szCs w:val="24"/>
        </w:rPr>
        <w:t xml:space="preserve">Сторонами </w:t>
      </w:r>
      <w:r w:rsidR="00122638" w:rsidRPr="0013747D">
        <w:rPr>
          <w:sz w:val="24"/>
          <w:szCs w:val="24"/>
        </w:rPr>
        <w:t xml:space="preserve">и действует до </w:t>
      </w:r>
      <w:r w:rsidR="007605A3" w:rsidRPr="0013747D">
        <w:rPr>
          <w:sz w:val="24"/>
          <w:szCs w:val="24"/>
        </w:rPr>
        <w:t>полного исполнения Сторонами принятых на себя обязательств</w:t>
      </w:r>
      <w:r w:rsidR="00557ECB" w:rsidRPr="0013747D">
        <w:rPr>
          <w:sz w:val="24"/>
          <w:szCs w:val="24"/>
        </w:rPr>
        <w:t xml:space="preserve"> или расторжения Договора</w:t>
      </w:r>
      <w:r w:rsidR="003E68FD" w:rsidRPr="0013747D">
        <w:rPr>
          <w:sz w:val="24"/>
          <w:szCs w:val="24"/>
        </w:rPr>
        <w:t>, в порядке и на условиях, предусмотренных настоящим Договором</w:t>
      </w:r>
      <w:r w:rsidR="007605A3" w:rsidRPr="0013747D">
        <w:rPr>
          <w:sz w:val="24"/>
          <w:szCs w:val="24"/>
        </w:rPr>
        <w:t>.</w:t>
      </w:r>
    </w:p>
    <w:p w:rsidR="00122638" w:rsidRPr="0013747D" w:rsidRDefault="00701BF5" w:rsidP="00FA782D">
      <w:pPr>
        <w:ind w:left="426"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8.2. </w:t>
      </w:r>
      <w:r w:rsidR="00122638" w:rsidRPr="0013747D">
        <w:rPr>
          <w:sz w:val="24"/>
          <w:szCs w:val="24"/>
        </w:rPr>
        <w:t xml:space="preserve">Настоящий </w:t>
      </w:r>
      <w:r w:rsidR="00D84432" w:rsidRPr="0013747D">
        <w:rPr>
          <w:sz w:val="24"/>
          <w:szCs w:val="24"/>
        </w:rPr>
        <w:t>Договор</w:t>
      </w:r>
      <w:r w:rsidR="00122638" w:rsidRPr="0013747D">
        <w:rPr>
          <w:sz w:val="24"/>
          <w:szCs w:val="24"/>
        </w:rPr>
        <w:t xml:space="preserve"> может быть досрочно прекращен по соглашению Сторон, </w:t>
      </w:r>
      <w:r w:rsidR="0058132E" w:rsidRPr="0013747D">
        <w:rPr>
          <w:sz w:val="24"/>
          <w:szCs w:val="24"/>
        </w:rPr>
        <w:t>или по решению суда по основаниям, предусмотренным гражданским законодательством.</w:t>
      </w:r>
    </w:p>
    <w:p w:rsidR="00855B0D" w:rsidRPr="0013747D" w:rsidRDefault="00855B0D" w:rsidP="00FA782D">
      <w:pPr>
        <w:ind w:left="426" w:firstLine="425"/>
        <w:jc w:val="both"/>
        <w:rPr>
          <w:sz w:val="24"/>
          <w:szCs w:val="24"/>
        </w:rPr>
      </w:pPr>
    </w:p>
    <w:p w:rsidR="00122638" w:rsidRDefault="00701BF5" w:rsidP="00FA782D">
      <w:pPr>
        <w:ind w:left="426" w:firstLine="425"/>
        <w:jc w:val="center"/>
        <w:rPr>
          <w:sz w:val="24"/>
          <w:szCs w:val="24"/>
        </w:rPr>
      </w:pPr>
      <w:r>
        <w:rPr>
          <w:sz w:val="24"/>
          <w:szCs w:val="24"/>
        </w:rPr>
        <w:t>9</w:t>
      </w:r>
      <w:r w:rsidR="00122638" w:rsidRPr="0013747D">
        <w:rPr>
          <w:sz w:val="24"/>
          <w:szCs w:val="24"/>
        </w:rPr>
        <w:t>. ЗАКЛЮЧИТЕЛЬНЫЕ ПОЛОЖЕНИЯ</w:t>
      </w:r>
    </w:p>
    <w:p w:rsidR="00701BF5" w:rsidRPr="0013747D" w:rsidRDefault="00701BF5" w:rsidP="00FA782D">
      <w:pPr>
        <w:ind w:left="426" w:firstLine="425"/>
        <w:jc w:val="center"/>
        <w:rPr>
          <w:sz w:val="24"/>
          <w:szCs w:val="24"/>
        </w:rPr>
      </w:pPr>
    </w:p>
    <w:p w:rsidR="00122638" w:rsidRPr="0013747D" w:rsidRDefault="00701BF5" w:rsidP="00FA782D">
      <w:pPr>
        <w:ind w:left="426"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9.1. </w:t>
      </w:r>
      <w:r w:rsidR="00122638" w:rsidRPr="0013747D">
        <w:rPr>
          <w:sz w:val="24"/>
          <w:szCs w:val="24"/>
        </w:rPr>
        <w:t xml:space="preserve">Все изменения, дополнения, приложения к настоящему </w:t>
      </w:r>
      <w:r w:rsidR="00D84432" w:rsidRPr="0013747D">
        <w:rPr>
          <w:sz w:val="24"/>
          <w:szCs w:val="24"/>
        </w:rPr>
        <w:t>Договор</w:t>
      </w:r>
      <w:r w:rsidR="00122638" w:rsidRPr="0013747D">
        <w:rPr>
          <w:sz w:val="24"/>
          <w:szCs w:val="24"/>
        </w:rPr>
        <w:t>у являются неотъемлемой</w:t>
      </w:r>
      <w:r w:rsidR="00122638" w:rsidRPr="0013747D">
        <w:rPr>
          <w:sz w:val="24"/>
          <w:szCs w:val="24"/>
        </w:rPr>
        <w:br/>
        <w:t xml:space="preserve">его частью. При этом они должны быть составлены, как и сам </w:t>
      </w:r>
      <w:r w:rsidR="00D84432" w:rsidRPr="0013747D">
        <w:rPr>
          <w:sz w:val="24"/>
          <w:szCs w:val="24"/>
        </w:rPr>
        <w:t>Договор</w:t>
      </w:r>
      <w:r w:rsidR="00122638" w:rsidRPr="0013747D">
        <w:rPr>
          <w:sz w:val="24"/>
          <w:szCs w:val="24"/>
        </w:rPr>
        <w:t>, в письменной форме,</w:t>
      </w:r>
      <w:r w:rsidR="00122638" w:rsidRPr="0013747D">
        <w:rPr>
          <w:sz w:val="24"/>
          <w:szCs w:val="24"/>
        </w:rPr>
        <w:br/>
        <w:t>подписаны полномочными представителями и скреплены печатями обеих Сторон.</w:t>
      </w:r>
    </w:p>
    <w:p w:rsidR="00122638" w:rsidRPr="0013747D" w:rsidRDefault="00701BF5" w:rsidP="00FA782D">
      <w:pPr>
        <w:ind w:left="426"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 </w:t>
      </w:r>
      <w:r w:rsidR="00122638" w:rsidRPr="0013747D">
        <w:rPr>
          <w:sz w:val="24"/>
          <w:szCs w:val="24"/>
        </w:rPr>
        <w:t xml:space="preserve">Все условия настоящего </w:t>
      </w:r>
      <w:r w:rsidR="00D84432" w:rsidRPr="0013747D">
        <w:rPr>
          <w:sz w:val="24"/>
          <w:szCs w:val="24"/>
        </w:rPr>
        <w:t>Договор</w:t>
      </w:r>
      <w:r w:rsidR="00122638" w:rsidRPr="0013747D">
        <w:rPr>
          <w:sz w:val="24"/>
          <w:szCs w:val="24"/>
        </w:rPr>
        <w:t>а, а также содержание переговоров Сторон в ходе его</w:t>
      </w:r>
      <w:r w:rsidR="00122638" w:rsidRPr="0013747D">
        <w:rPr>
          <w:sz w:val="24"/>
          <w:szCs w:val="24"/>
        </w:rPr>
        <w:br/>
        <w:t>подписания и реализации, являются конфиденциальными и разглашению не подлежат.</w:t>
      </w:r>
    </w:p>
    <w:p w:rsidR="00122638" w:rsidRPr="0013747D" w:rsidRDefault="00122638" w:rsidP="00FA782D">
      <w:pPr>
        <w:ind w:left="426" w:firstLine="425"/>
        <w:jc w:val="both"/>
        <w:rPr>
          <w:sz w:val="24"/>
          <w:szCs w:val="24"/>
        </w:rPr>
      </w:pPr>
      <w:r w:rsidRPr="0013747D">
        <w:rPr>
          <w:sz w:val="24"/>
          <w:szCs w:val="24"/>
        </w:rPr>
        <w:t xml:space="preserve">Настоящий </w:t>
      </w:r>
      <w:r w:rsidR="00D84432" w:rsidRPr="0013747D">
        <w:rPr>
          <w:sz w:val="24"/>
          <w:szCs w:val="24"/>
        </w:rPr>
        <w:t>Договор</w:t>
      </w:r>
      <w:r w:rsidRPr="0013747D">
        <w:rPr>
          <w:sz w:val="24"/>
          <w:szCs w:val="24"/>
        </w:rPr>
        <w:t xml:space="preserve"> составлен в двух идентичных экземплярах (оригиналах) - по одному</w:t>
      </w:r>
      <w:r w:rsidRPr="0013747D">
        <w:rPr>
          <w:sz w:val="24"/>
          <w:szCs w:val="24"/>
        </w:rPr>
        <w:br/>
        <w:t>для каждой Стороны, причем каждый экземпляр имеет равную юридическую силу.</w:t>
      </w:r>
    </w:p>
    <w:p w:rsidR="00122638" w:rsidRPr="0013747D" w:rsidRDefault="00122638" w:rsidP="00FA782D">
      <w:pPr>
        <w:ind w:left="426" w:firstLine="425"/>
        <w:jc w:val="both"/>
        <w:rPr>
          <w:sz w:val="24"/>
          <w:szCs w:val="24"/>
        </w:rPr>
      </w:pPr>
    </w:p>
    <w:p w:rsidR="00122638" w:rsidRPr="0013747D" w:rsidRDefault="00701BF5" w:rsidP="00FA782D">
      <w:pPr>
        <w:ind w:left="426" w:firstLine="425"/>
        <w:jc w:val="center"/>
        <w:rPr>
          <w:sz w:val="24"/>
          <w:szCs w:val="24"/>
        </w:rPr>
      </w:pPr>
      <w:r>
        <w:rPr>
          <w:sz w:val="24"/>
          <w:szCs w:val="24"/>
        </w:rPr>
        <w:t>10</w:t>
      </w:r>
      <w:r w:rsidR="00122638" w:rsidRPr="0013747D">
        <w:rPr>
          <w:sz w:val="24"/>
          <w:szCs w:val="24"/>
        </w:rPr>
        <w:t>. ГАРАНТИЙНЫЕ ОБЯЗАТЕЛЬСТВА</w:t>
      </w:r>
    </w:p>
    <w:p w:rsidR="00122638" w:rsidRPr="0013747D" w:rsidRDefault="00122638" w:rsidP="00FA782D">
      <w:pPr>
        <w:ind w:left="426" w:firstLine="425"/>
        <w:jc w:val="both"/>
        <w:rPr>
          <w:sz w:val="24"/>
          <w:szCs w:val="24"/>
        </w:rPr>
      </w:pPr>
    </w:p>
    <w:p w:rsidR="00CF4296" w:rsidRPr="0013747D" w:rsidRDefault="00701BF5" w:rsidP="00FA782D">
      <w:pPr>
        <w:ind w:left="426" w:firstLine="425"/>
        <w:rPr>
          <w:sz w:val="24"/>
          <w:szCs w:val="24"/>
        </w:rPr>
      </w:pPr>
      <w:r>
        <w:rPr>
          <w:sz w:val="24"/>
          <w:szCs w:val="24"/>
        </w:rPr>
        <w:t xml:space="preserve">10.1. </w:t>
      </w:r>
      <w:r w:rsidR="00CF4296" w:rsidRPr="0013747D">
        <w:rPr>
          <w:sz w:val="24"/>
          <w:szCs w:val="24"/>
        </w:rPr>
        <w:t xml:space="preserve">Гарантийный срок на Товар, поставляемый по настоящему Договору, составляет </w:t>
      </w:r>
      <w:r w:rsidR="0013747D" w:rsidRPr="0013747D">
        <w:rPr>
          <w:sz w:val="24"/>
          <w:szCs w:val="24"/>
        </w:rPr>
        <w:t>36</w:t>
      </w:r>
      <w:r w:rsidR="00CF4296" w:rsidRPr="0013747D">
        <w:rPr>
          <w:sz w:val="24"/>
          <w:szCs w:val="24"/>
        </w:rPr>
        <w:t xml:space="preserve"> месяцев </w:t>
      </w:r>
      <w:proofErr w:type="gramStart"/>
      <w:r w:rsidR="00CF4296" w:rsidRPr="0013747D">
        <w:rPr>
          <w:sz w:val="24"/>
          <w:szCs w:val="24"/>
        </w:rPr>
        <w:t>с даты подписания</w:t>
      </w:r>
      <w:proofErr w:type="gramEnd"/>
      <w:r w:rsidR="00CF4296" w:rsidRPr="0013747D">
        <w:rPr>
          <w:sz w:val="24"/>
          <w:szCs w:val="24"/>
        </w:rPr>
        <w:t xml:space="preserve"> </w:t>
      </w:r>
      <w:r w:rsidR="006D46C2" w:rsidRPr="0013747D">
        <w:rPr>
          <w:sz w:val="24"/>
          <w:szCs w:val="24"/>
        </w:rPr>
        <w:t xml:space="preserve">Заказчиком </w:t>
      </w:r>
      <w:r w:rsidR="00CF4296" w:rsidRPr="0013747D">
        <w:rPr>
          <w:sz w:val="24"/>
          <w:szCs w:val="24"/>
        </w:rPr>
        <w:t xml:space="preserve">товарной накладной.  </w:t>
      </w:r>
    </w:p>
    <w:p w:rsidR="00122638" w:rsidRPr="0013747D" w:rsidRDefault="00701BF5" w:rsidP="00FA782D">
      <w:pPr>
        <w:ind w:left="426"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10.2. </w:t>
      </w:r>
      <w:r w:rsidR="00122638" w:rsidRPr="0013747D">
        <w:rPr>
          <w:sz w:val="24"/>
          <w:szCs w:val="24"/>
        </w:rPr>
        <w:t xml:space="preserve">Гарантийное обслуживание производится согласно правилам, изложенным в гарантийных талонах.  </w:t>
      </w:r>
    </w:p>
    <w:p w:rsidR="00122638" w:rsidRPr="0013747D" w:rsidRDefault="00122638" w:rsidP="00FA782D">
      <w:pPr>
        <w:ind w:left="426" w:firstLine="425"/>
        <w:jc w:val="both"/>
        <w:rPr>
          <w:sz w:val="24"/>
          <w:szCs w:val="24"/>
        </w:rPr>
      </w:pPr>
    </w:p>
    <w:p w:rsidR="00122638" w:rsidRPr="0013747D" w:rsidRDefault="00122638" w:rsidP="00FA782D">
      <w:pPr>
        <w:ind w:left="426" w:firstLine="425"/>
        <w:jc w:val="center"/>
        <w:rPr>
          <w:sz w:val="24"/>
          <w:szCs w:val="24"/>
        </w:rPr>
      </w:pPr>
      <w:r w:rsidRPr="0013747D">
        <w:rPr>
          <w:sz w:val="24"/>
          <w:szCs w:val="24"/>
        </w:rPr>
        <w:t>1</w:t>
      </w:r>
      <w:r w:rsidR="00701BF5">
        <w:rPr>
          <w:sz w:val="24"/>
          <w:szCs w:val="24"/>
        </w:rPr>
        <w:t>1</w:t>
      </w:r>
      <w:r w:rsidRPr="0013747D">
        <w:rPr>
          <w:sz w:val="24"/>
          <w:szCs w:val="24"/>
        </w:rPr>
        <w:t xml:space="preserve">. ЮРИДИЧЕСКИЕ АДРЕСА  И </w:t>
      </w:r>
      <w:r w:rsidR="00701BF5">
        <w:rPr>
          <w:sz w:val="24"/>
          <w:szCs w:val="24"/>
        </w:rPr>
        <w:t xml:space="preserve">РЕКВИЗИТЫ </w:t>
      </w:r>
      <w:r w:rsidRPr="0013747D">
        <w:rPr>
          <w:sz w:val="24"/>
          <w:szCs w:val="24"/>
        </w:rPr>
        <w:t>СТОРОН</w:t>
      </w:r>
    </w:p>
    <w:p w:rsidR="00122638" w:rsidRPr="0013747D" w:rsidRDefault="00122638" w:rsidP="00FA782D">
      <w:pPr>
        <w:ind w:left="426" w:firstLine="425"/>
        <w:jc w:val="both"/>
        <w:rPr>
          <w:sz w:val="24"/>
          <w:szCs w:val="24"/>
        </w:rPr>
      </w:pPr>
    </w:p>
    <w:tbl>
      <w:tblPr>
        <w:tblW w:w="5000" w:type="pct"/>
        <w:tblLook w:val="0000"/>
      </w:tblPr>
      <w:tblGrid>
        <w:gridCol w:w="5285"/>
        <w:gridCol w:w="5135"/>
      </w:tblGrid>
      <w:tr w:rsidR="00122638" w:rsidRPr="0013747D" w:rsidTr="00936F86">
        <w:tc>
          <w:tcPr>
            <w:tcW w:w="2536" w:type="pct"/>
          </w:tcPr>
          <w:p w:rsidR="00122638" w:rsidRPr="0013747D" w:rsidRDefault="00122638" w:rsidP="00FA782D">
            <w:pPr>
              <w:ind w:left="426" w:firstLine="425"/>
              <w:jc w:val="both"/>
              <w:rPr>
                <w:sz w:val="24"/>
                <w:szCs w:val="24"/>
              </w:rPr>
            </w:pPr>
            <w:r w:rsidRPr="0013747D">
              <w:rPr>
                <w:sz w:val="24"/>
                <w:szCs w:val="24"/>
              </w:rPr>
              <w:t>Заказчик:</w:t>
            </w:r>
          </w:p>
        </w:tc>
        <w:tc>
          <w:tcPr>
            <w:tcW w:w="2464" w:type="pct"/>
          </w:tcPr>
          <w:p w:rsidR="00122638" w:rsidRPr="0013747D" w:rsidRDefault="00122638" w:rsidP="00FA782D">
            <w:pPr>
              <w:ind w:left="426" w:firstLine="425"/>
              <w:jc w:val="both"/>
              <w:rPr>
                <w:sz w:val="24"/>
                <w:szCs w:val="24"/>
              </w:rPr>
            </w:pPr>
            <w:r w:rsidRPr="0013747D">
              <w:rPr>
                <w:sz w:val="24"/>
                <w:szCs w:val="24"/>
              </w:rPr>
              <w:t>Поставщик:</w:t>
            </w:r>
          </w:p>
        </w:tc>
      </w:tr>
      <w:tr w:rsidR="00122638" w:rsidRPr="0013747D" w:rsidTr="00936F86">
        <w:tc>
          <w:tcPr>
            <w:tcW w:w="2536" w:type="pct"/>
          </w:tcPr>
          <w:p w:rsidR="0099117F" w:rsidRPr="0013747D" w:rsidRDefault="0099117F" w:rsidP="00FA782D">
            <w:pPr>
              <w:ind w:left="426" w:firstLine="425"/>
              <w:jc w:val="both"/>
              <w:rPr>
                <w:sz w:val="24"/>
                <w:szCs w:val="24"/>
              </w:rPr>
            </w:pPr>
            <w:r w:rsidRPr="0013747D">
              <w:rPr>
                <w:sz w:val="24"/>
                <w:szCs w:val="24"/>
              </w:rPr>
              <w:t xml:space="preserve">МУП «АРЦИС» г. Пензы </w:t>
            </w:r>
          </w:p>
          <w:p w:rsidR="00D45329" w:rsidRPr="0013747D" w:rsidRDefault="0099117F" w:rsidP="00FA782D">
            <w:pPr>
              <w:ind w:left="426" w:firstLine="425"/>
              <w:jc w:val="both"/>
              <w:rPr>
                <w:sz w:val="24"/>
                <w:szCs w:val="24"/>
              </w:rPr>
            </w:pPr>
            <w:r w:rsidRPr="0013747D">
              <w:rPr>
                <w:sz w:val="24"/>
                <w:szCs w:val="24"/>
              </w:rPr>
              <w:t>440044, г. Пенза, ул. Суворова, 122 «А»</w:t>
            </w:r>
          </w:p>
          <w:p w:rsidR="00D45329" w:rsidRPr="0013747D" w:rsidRDefault="00D45329" w:rsidP="00FA782D">
            <w:pPr>
              <w:ind w:left="426" w:firstLine="425"/>
              <w:jc w:val="both"/>
              <w:rPr>
                <w:sz w:val="24"/>
                <w:szCs w:val="24"/>
              </w:rPr>
            </w:pPr>
            <w:r w:rsidRPr="0013747D">
              <w:rPr>
                <w:sz w:val="24"/>
                <w:szCs w:val="24"/>
              </w:rPr>
              <w:t xml:space="preserve">ИНН: </w:t>
            </w:r>
            <w:r w:rsidR="0099117F" w:rsidRPr="0013747D">
              <w:rPr>
                <w:sz w:val="24"/>
                <w:szCs w:val="24"/>
              </w:rPr>
              <w:t>5835038469</w:t>
            </w:r>
            <w:r w:rsidRPr="0013747D">
              <w:rPr>
                <w:sz w:val="24"/>
                <w:szCs w:val="24"/>
              </w:rPr>
              <w:t xml:space="preserve">, КПП: </w:t>
            </w:r>
            <w:r w:rsidR="0099117F" w:rsidRPr="0013747D">
              <w:rPr>
                <w:sz w:val="24"/>
                <w:szCs w:val="24"/>
              </w:rPr>
              <w:t>583401001</w:t>
            </w:r>
          </w:p>
          <w:p w:rsidR="00D45329" w:rsidRPr="0013747D" w:rsidRDefault="00D45329" w:rsidP="00FA782D">
            <w:pPr>
              <w:ind w:left="426" w:firstLine="425"/>
              <w:jc w:val="both"/>
              <w:rPr>
                <w:sz w:val="24"/>
                <w:szCs w:val="24"/>
              </w:rPr>
            </w:pPr>
            <w:proofErr w:type="gramStart"/>
            <w:r w:rsidRPr="0013747D">
              <w:rPr>
                <w:sz w:val="24"/>
                <w:szCs w:val="24"/>
              </w:rPr>
              <w:t>Р</w:t>
            </w:r>
            <w:proofErr w:type="gramEnd"/>
            <w:r w:rsidRPr="0013747D">
              <w:rPr>
                <w:sz w:val="24"/>
                <w:szCs w:val="24"/>
              </w:rPr>
              <w:t>/с:</w:t>
            </w:r>
            <w:r w:rsidR="0099117F" w:rsidRPr="0013747D">
              <w:rPr>
                <w:sz w:val="24"/>
                <w:szCs w:val="24"/>
              </w:rPr>
              <w:t xml:space="preserve"> 40702810600010002056</w:t>
            </w:r>
          </w:p>
          <w:p w:rsidR="00D45329" w:rsidRPr="0013747D" w:rsidRDefault="0099117F" w:rsidP="00FA782D">
            <w:pPr>
              <w:ind w:left="426" w:firstLine="425"/>
              <w:jc w:val="both"/>
              <w:rPr>
                <w:sz w:val="24"/>
                <w:szCs w:val="24"/>
              </w:rPr>
            </w:pPr>
            <w:r w:rsidRPr="0013747D">
              <w:rPr>
                <w:sz w:val="24"/>
                <w:szCs w:val="24"/>
              </w:rPr>
              <w:t>в ОАО Банк «Кузнецкий» г. Пенза</w:t>
            </w:r>
          </w:p>
          <w:p w:rsidR="00D45329" w:rsidRPr="0013747D" w:rsidRDefault="00D45329" w:rsidP="00FA782D">
            <w:pPr>
              <w:ind w:left="426" w:firstLine="425"/>
              <w:jc w:val="both"/>
              <w:rPr>
                <w:sz w:val="24"/>
                <w:szCs w:val="24"/>
              </w:rPr>
            </w:pPr>
            <w:r w:rsidRPr="0013747D">
              <w:rPr>
                <w:sz w:val="24"/>
                <w:szCs w:val="24"/>
              </w:rPr>
              <w:t>К/с:</w:t>
            </w:r>
            <w:r w:rsidR="0099117F" w:rsidRPr="0013747D">
              <w:rPr>
                <w:sz w:val="24"/>
                <w:szCs w:val="24"/>
              </w:rPr>
              <w:t>30101810200000000707</w:t>
            </w:r>
          </w:p>
          <w:p w:rsidR="00D45329" w:rsidRPr="0013747D" w:rsidRDefault="00D45329" w:rsidP="00FA782D">
            <w:pPr>
              <w:ind w:left="426" w:firstLine="425"/>
              <w:jc w:val="both"/>
              <w:rPr>
                <w:sz w:val="24"/>
                <w:szCs w:val="24"/>
              </w:rPr>
            </w:pPr>
            <w:r w:rsidRPr="0013747D">
              <w:rPr>
                <w:sz w:val="24"/>
                <w:szCs w:val="24"/>
              </w:rPr>
              <w:t xml:space="preserve">БИК: </w:t>
            </w:r>
            <w:r w:rsidR="0099117F" w:rsidRPr="0013747D">
              <w:rPr>
                <w:sz w:val="24"/>
                <w:szCs w:val="24"/>
              </w:rPr>
              <w:t>045655707</w:t>
            </w:r>
          </w:p>
          <w:p w:rsidR="00122638" w:rsidRPr="0013747D" w:rsidRDefault="00D45329" w:rsidP="00FA782D">
            <w:pPr>
              <w:ind w:left="426" w:firstLine="425"/>
              <w:jc w:val="both"/>
              <w:rPr>
                <w:sz w:val="24"/>
                <w:szCs w:val="24"/>
              </w:rPr>
            </w:pPr>
            <w:r w:rsidRPr="0013747D">
              <w:rPr>
                <w:sz w:val="24"/>
                <w:szCs w:val="24"/>
              </w:rPr>
              <w:t>ОКПО:</w:t>
            </w:r>
            <w:r w:rsidR="0099117F" w:rsidRPr="0013747D">
              <w:rPr>
                <w:sz w:val="24"/>
                <w:szCs w:val="24"/>
              </w:rPr>
              <w:t>55603889</w:t>
            </w:r>
          </w:p>
        </w:tc>
        <w:tc>
          <w:tcPr>
            <w:tcW w:w="2464" w:type="pct"/>
          </w:tcPr>
          <w:p w:rsidR="00122638" w:rsidRPr="0013747D" w:rsidRDefault="00122638" w:rsidP="00FA782D">
            <w:pPr>
              <w:ind w:left="426" w:firstLine="425"/>
              <w:jc w:val="both"/>
              <w:rPr>
                <w:sz w:val="24"/>
                <w:szCs w:val="24"/>
              </w:rPr>
            </w:pPr>
          </w:p>
        </w:tc>
      </w:tr>
    </w:tbl>
    <w:p w:rsidR="00122638" w:rsidRPr="0013747D" w:rsidRDefault="00122638" w:rsidP="00FA782D">
      <w:pPr>
        <w:ind w:left="426" w:firstLine="425"/>
        <w:jc w:val="both"/>
        <w:rPr>
          <w:sz w:val="24"/>
          <w:szCs w:val="24"/>
        </w:rPr>
      </w:pPr>
    </w:p>
    <w:tbl>
      <w:tblPr>
        <w:tblW w:w="5000" w:type="pct"/>
        <w:tblLook w:val="01E0"/>
      </w:tblPr>
      <w:tblGrid>
        <w:gridCol w:w="5285"/>
        <w:gridCol w:w="5135"/>
      </w:tblGrid>
      <w:tr w:rsidR="00122638" w:rsidRPr="0013747D" w:rsidTr="00936F86">
        <w:tc>
          <w:tcPr>
            <w:tcW w:w="2536" w:type="pct"/>
          </w:tcPr>
          <w:p w:rsidR="00122638" w:rsidRPr="0013747D" w:rsidRDefault="00122638" w:rsidP="00FA782D">
            <w:pPr>
              <w:ind w:left="426" w:firstLine="425"/>
              <w:jc w:val="both"/>
              <w:rPr>
                <w:sz w:val="24"/>
                <w:szCs w:val="24"/>
              </w:rPr>
            </w:pPr>
            <w:r w:rsidRPr="0013747D">
              <w:rPr>
                <w:sz w:val="24"/>
                <w:szCs w:val="24"/>
              </w:rPr>
              <w:t>От Заказчика:</w:t>
            </w:r>
          </w:p>
        </w:tc>
        <w:tc>
          <w:tcPr>
            <w:tcW w:w="2464" w:type="pct"/>
          </w:tcPr>
          <w:p w:rsidR="00122638" w:rsidRPr="0013747D" w:rsidRDefault="00122638" w:rsidP="00FA782D">
            <w:pPr>
              <w:ind w:left="426" w:firstLine="425"/>
              <w:jc w:val="both"/>
              <w:rPr>
                <w:sz w:val="24"/>
                <w:szCs w:val="24"/>
              </w:rPr>
            </w:pPr>
            <w:r w:rsidRPr="0013747D">
              <w:rPr>
                <w:sz w:val="24"/>
                <w:szCs w:val="24"/>
              </w:rPr>
              <w:t>От Поставщика:</w:t>
            </w:r>
          </w:p>
        </w:tc>
      </w:tr>
      <w:tr w:rsidR="00122638" w:rsidRPr="0013747D" w:rsidTr="00936F86">
        <w:tc>
          <w:tcPr>
            <w:tcW w:w="2536" w:type="pct"/>
          </w:tcPr>
          <w:p w:rsidR="00122638" w:rsidRPr="0013747D" w:rsidRDefault="006D46C2" w:rsidP="00FA782D">
            <w:pPr>
              <w:ind w:left="426" w:firstLine="425"/>
              <w:jc w:val="both"/>
              <w:rPr>
                <w:sz w:val="24"/>
                <w:szCs w:val="24"/>
              </w:rPr>
            </w:pPr>
            <w:r w:rsidRPr="0013747D">
              <w:rPr>
                <w:sz w:val="24"/>
                <w:szCs w:val="24"/>
              </w:rPr>
              <w:t>Д</w:t>
            </w:r>
            <w:r w:rsidR="00122638" w:rsidRPr="0013747D">
              <w:rPr>
                <w:sz w:val="24"/>
                <w:szCs w:val="24"/>
              </w:rPr>
              <w:t>иректор</w:t>
            </w:r>
          </w:p>
        </w:tc>
        <w:tc>
          <w:tcPr>
            <w:tcW w:w="2464" w:type="pct"/>
          </w:tcPr>
          <w:p w:rsidR="00122638" w:rsidRPr="0013747D" w:rsidRDefault="00122638" w:rsidP="00FA782D">
            <w:pPr>
              <w:ind w:left="426" w:firstLine="425"/>
              <w:jc w:val="both"/>
              <w:rPr>
                <w:sz w:val="24"/>
                <w:szCs w:val="24"/>
              </w:rPr>
            </w:pPr>
          </w:p>
        </w:tc>
      </w:tr>
      <w:tr w:rsidR="00122638" w:rsidRPr="0013747D" w:rsidTr="00936F86">
        <w:tc>
          <w:tcPr>
            <w:tcW w:w="2536" w:type="pct"/>
          </w:tcPr>
          <w:p w:rsidR="00122638" w:rsidRPr="0013747D" w:rsidRDefault="00122638" w:rsidP="00FA782D">
            <w:pPr>
              <w:ind w:left="426" w:firstLine="425"/>
              <w:jc w:val="both"/>
              <w:rPr>
                <w:sz w:val="24"/>
                <w:szCs w:val="24"/>
              </w:rPr>
            </w:pPr>
          </w:p>
          <w:p w:rsidR="00122638" w:rsidRPr="0013747D" w:rsidRDefault="00122638" w:rsidP="00FA782D">
            <w:pPr>
              <w:ind w:left="426" w:firstLine="425"/>
              <w:jc w:val="both"/>
              <w:rPr>
                <w:sz w:val="24"/>
                <w:szCs w:val="24"/>
              </w:rPr>
            </w:pPr>
            <w:r w:rsidRPr="0013747D">
              <w:rPr>
                <w:sz w:val="24"/>
                <w:szCs w:val="24"/>
              </w:rPr>
              <w:t xml:space="preserve">___________________ </w:t>
            </w:r>
            <w:proofErr w:type="spellStart"/>
            <w:r w:rsidR="006D46C2" w:rsidRPr="0013747D">
              <w:rPr>
                <w:sz w:val="24"/>
                <w:szCs w:val="24"/>
              </w:rPr>
              <w:t>Анфалов</w:t>
            </w:r>
            <w:proofErr w:type="spellEnd"/>
            <w:r w:rsidR="006D46C2" w:rsidRPr="0013747D">
              <w:rPr>
                <w:sz w:val="24"/>
                <w:szCs w:val="24"/>
              </w:rPr>
              <w:t xml:space="preserve"> Ю.В.</w:t>
            </w:r>
          </w:p>
          <w:p w:rsidR="00122638" w:rsidRPr="0013747D" w:rsidRDefault="00156DEF" w:rsidP="00FA782D">
            <w:pPr>
              <w:ind w:left="426" w:firstLine="42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  <w:tc>
          <w:tcPr>
            <w:tcW w:w="2464" w:type="pct"/>
          </w:tcPr>
          <w:p w:rsidR="00122638" w:rsidRPr="0013747D" w:rsidRDefault="00122638" w:rsidP="00FA782D">
            <w:pPr>
              <w:ind w:left="426" w:firstLine="425"/>
              <w:jc w:val="both"/>
              <w:rPr>
                <w:sz w:val="24"/>
                <w:szCs w:val="24"/>
              </w:rPr>
            </w:pPr>
          </w:p>
          <w:p w:rsidR="00122638" w:rsidRDefault="00122638" w:rsidP="00156DEF">
            <w:pPr>
              <w:ind w:left="426" w:firstLine="425"/>
              <w:jc w:val="both"/>
              <w:rPr>
                <w:sz w:val="24"/>
                <w:szCs w:val="24"/>
              </w:rPr>
            </w:pPr>
            <w:r w:rsidRPr="0013747D">
              <w:rPr>
                <w:sz w:val="24"/>
                <w:szCs w:val="24"/>
              </w:rPr>
              <w:t>__________________</w:t>
            </w:r>
            <w:r w:rsidR="006D46C2" w:rsidRPr="0013747D">
              <w:rPr>
                <w:sz w:val="24"/>
                <w:szCs w:val="24"/>
              </w:rPr>
              <w:t>____</w:t>
            </w:r>
            <w:r w:rsidR="00156DEF">
              <w:rPr>
                <w:sz w:val="24"/>
                <w:szCs w:val="24"/>
              </w:rPr>
              <w:t xml:space="preserve"> /__________/</w:t>
            </w:r>
          </w:p>
          <w:p w:rsidR="00156DEF" w:rsidRPr="0013747D" w:rsidRDefault="00156DEF" w:rsidP="00156DEF">
            <w:pPr>
              <w:ind w:left="426" w:firstLine="42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</w:tr>
      <w:tr w:rsidR="00122638" w:rsidRPr="0013747D" w:rsidTr="00936F86">
        <w:tc>
          <w:tcPr>
            <w:tcW w:w="2536" w:type="pct"/>
          </w:tcPr>
          <w:p w:rsidR="00122638" w:rsidRPr="0013747D" w:rsidRDefault="00122638" w:rsidP="00FA782D">
            <w:pPr>
              <w:ind w:left="426" w:firstLine="425"/>
              <w:jc w:val="both"/>
              <w:rPr>
                <w:sz w:val="24"/>
                <w:szCs w:val="24"/>
              </w:rPr>
            </w:pPr>
            <w:r w:rsidRPr="0013747D">
              <w:rPr>
                <w:sz w:val="24"/>
                <w:szCs w:val="24"/>
              </w:rPr>
              <w:t>«____» ________________ 2013 г.</w:t>
            </w:r>
          </w:p>
        </w:tc>
        <w:tc>
          <w:tcPr>
            <w:tcW w:w="2464" w:type="pct"/>
          </w:tcPr>
          <w:p w:rsidR="00122638" w:rsidRPr="0013747D" w:rsidRDefault="00122638" w:rsidP="00FA782D">
            <w:pPr>
              <w:ind w:left="426" w:firstLine="425"/>
              <w:jc w:val="both"/>
              <w:rPr>
                <w:sz w:val="24"/>
                <w:szCs w:val="24"/>
              </w:rPr>
            </w:pPr>
            <w:r w:rsidRPr="0013747D">
              <w:rPr>
                <w:sz w:val="24"/>
                <w:szCs w:val="24"/>
              </w:rPr>
              <w:t>«____» ________________ 2013 г.</w:t>
            </w:r>
          </w:p>
        </w:tc>
      </w:tr>
    </w:tbl>
    <w:p w:rsidR="00122638" w:rsidRPr="0013747D" w:rsidRDefault="00122638" w:rsidP="00FA782D">
      <w:pPr>
        <w:ind w:left="426" w:firstLine="425"/>
        <w:jc w:val="both"/>
        <w:rPr>
          <w:sz w:val="24"/>
          <w:szCs w:val="24"/>
        </w:rPr>
      </w:pPr>
    </w:p>
    <w:p w:rsidR="00122638" w:rsidRPr="0013747D" w:rsidRDefault="00122638" w:rsidP="00FA782D">
      <w:pPr>
        <w:ind w:left="426" w:firstLine="425"/>
        <w:jc w:val="both"/>
        <w:rPr>
          <w:sz w:val="24"/>
          <w:szCs w:val="24"/>
        </w:rPr>
      </w:pPr>
    </w:p>
    <w:p w:rsidR="009E5B4D" w:rsidRPr="0013747D" w:rsidRDefault="009E5B4D" w:rsidP="00FA782D">
      <w:pPr>
        <w:ind w:left="426" w:firstLine="425"/>
        <w:jc w:val="right"/>
        <w:rPr>
          <w:sz w:val="24"/>
          <w:szCs w:val="24"/>
        </w:rPr>
      </w:pPr>
      <w:r w:rsidRPr="0013747D">
        <w:rPr>
          <w:sz w:val="24"/>
          <w:szCs w:val="24"/>
        </w:rPr>
        <w:t>Приложение № 1</w:t>
      </w:r>
    </w:p>
    <w:p w:rsidR="009E5B4D" w:rsidRPr="0013747D" w:rsidRDefault="009E5B4D" w:rsidP="00FA782D">
      <w:pPr>
        <w:ind w:left="426" w:firstLine="425"/>
        <w:jc w:val="right"/>
        <w:rPr>
          <w:sz w:val="24"/>
          <w:szCs w:val="24"/>
        </w:rPr>
      </w:pPr>
      <w:r w:rsidRPr="0013747D">
        <w:rPr>
          <w:sz w:val="24"/>
          <w:szCs w:val="24"/>
        </w:rPr>
        <w:t xml:space="preserve">        к </w:t>
      </w:r>
      <w:r w:rsidR="00D84432" w:rsidRPr="0013747D">
        <w:rPr>
          <w:sz w:val="24"/>
          <w:szCs w:val="24"/>
        </w:rPr>
        <w:t>Договор</w:t>
      </w:r>
      <w:r w:rsidRPr="0013747D">
        <w:rPr>
          <w:sz w:val="24"/>
          <w:szCs w:val="24"/>
        </w:rPr>
        <w:t xml:space="preserve">у № </w:t>
      </w:r>
      <w:r w:rsidR="006D46C2" w:rsidRPr="0013747D">
        <w:rPr>
          <w:sz w:val="24"/>
          <w:szCs w:val="24"/>
        </w:rPr>
        <w:t>__</w:t>
      </w:r>
    </w:p>
    <w:p w:rsidR="00855B0D" w:rsidRPr="0013747D" w:rsidRDefault="00855B0D" w:rsidP="00FA782D">
      <w:pPr>
        <w:ind w:left="426" w:firstLine="425"/>
        <w:jc w:val="right"/>
        <w:rPr>
          <w:sz w:val="24"/>
          <w:szCs w:val="24"/>
        </w:rPr>
      </w:pPr>
      <w:r w:rsidRPr="0013747D">
        <w:rPr>
          <w:sz w:val="24"/>
          <w:szCs w:val="24"/>
        </w:rPr>
        <w:t>на поставку Товара</w:t>
      </w:r>
    </w:p>
    <w:p w:rsidR="009E5B4D" w:rsidRPr="0013747D" w:rsidRDefault="009E5B4D" w:rsidP="00FA782D">
      <w:pPr>
        <w:ind w:left="426" w:firstLine="425"/>
        <w:jc w:val="right"/>
        <w:rPr>
          <w:sz w:val="24"/>
          <w:szCs w:val="24"/>
        </w:rPr>
      </w:pPr>
      <w:r w:rsidRPr="0013747D">
        <w:rPr>
          <w:sz w:val="24"/>
          <w:szCs w:val="24"/>
        </w:rPr>
        <w:t xml:space="preserve">                                                                                             от «</w:t>
      </w:r>
      <w:r w:rsidR="00855B0D" w:rsidRPr="0013747D">
        <w:rPr>
          <w:sz w:val="24"/>
          <w:szCs w:val="24"/>
        </w:rPr>
        <w:t>__</w:t>
      </w:r>
      <w:r w:rsidR="001806E4" w:rsidRPr="0013747D">
        <w:rPr>
          <w:sz w:val="24"/>
          <w:szCs w:val="24"/>
        </w:rPr>
        <w:t xml:space="preserve">» </w:t>
      </w:r>
      <w:r w:rsidR="00855B0D" w:rsidRPr="0013747D">
        <w:rPr>
          <w:sz w:val="24"/>
          <w:szCs w:val="24"/>
        </w:rPr>
        <w:t>______</w:t>
      </w:r>
      <w:r w:rsidRPr="0013747D">
        <w:rPr>
          <w:sz w:val="24"/>
          <w:szCs w:val="24"/>
        </w:rPr>
        <w:t xml:space="preserve"> 2013г.</w:t>
      </w:r>
    </w:p>
    <w:p w:rsidR="009E5B4D" w:rsidRPr="0013747D" w:rsidRDefault="009E5B4D" w:rsidP="00FA782D">
      <w:pPr>
        <w:ind w:left="426" w:firstLine="425"/>
        <w:jc w:val="both"/>
        <w:rPr>
          <w:sz w:val="24"/>
          <w:szCs w:val="24"/>
        </w:rPr>
      </w:pPr>
    </w:p>
    <w:p w:rsidR="009E5B4D" w:rsidRPr="0013747D" w:rsidRDefault="009E5B4D" w:rsidP="00FA782D">
      <w:pPr>
        <w:ind w:left="426" w:firstLine="425"/>
        <w:jc w:val="center"/>
        <w:rPr>
          <w:sz w:val="24"/>
          <w:szCs w:val="24"/>
        </w:rPr>
      </w:pPr>
      <w:r w:rsidRPr="0013747D">
        <w:rPr>
          <w:sz w:val="24"/>
          <w:szCs w:val="24"/>
        </w:rPr>
        <w:t>Спецификация</w:t>
      </w:r>
    </w:p>
    <w:p w:rsidR="001806E4" w:rsidRPr="0013747D" w:rsidRDefault="001806E4" w:rsidP="00FA782D">
      <w:pPr>
        <w:ind w:left="426" w:firstLine="425"/>
        <w:jc w:val="both"/>
        <w:rPr>
          <w:sz w:val="24"/>
          <w:szCs w:val="24"/>
        </w:rPr>
      </w:pPr>
    </w:p>
    <w:tbl>
      <w:tblPr>
        <w:tblStyle w:val="af5"/>
        <w:tblW w:w="0" w:type="auto"/>
        <w:tblInd w:w="426" w:type="dxa"/>
        <w:tblLook w:val="04A0"/>
      </w:tblPr>
      <w:tblGrid>
        <w:gridCol w:w="396"/>
        <w:gridCol w:w="5277"/>
        <w:gridCol w:w="952"/>
        <w:gridCol w:w="588"/>
        <w:gridCol w:w="1330"/>
        <w:gridCol w:w="1451"/>
      </w:tblGrid>
      <w:tr w:rsidR="003B2964" w:rsidTr="003B2964">
        <w:tc>
          <w:tcPr>
            <w:tcW w:w="396" w:type="dxa"/>
          </w:tcPr>
          <w:p w:rsidR="003B2964" w:rsidRPr="003B2964" w:rsidRDefault="003B2964" w:rsidP="00FA782D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N</w:t>
            </w:r>
          </w:p>
        </w:tc>
        <w:tc>
          <w:tcPr>
            <w:tcW w:w="5277" w:type="dxa"/>
          </w:tcPr>
          <w:p w:rsidR="003B2964" w:rsidRDefault="003B2964" w:rsidP="003B29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Товара</w:t>
            </w:r>
          </w:p>
        </w:tc>
        <w:tc>
          <w:tcPr>
            <w:tcW w:w="952" w:type="dxa"/>
          </w:tcPr>
          <w:p w:rsidR="003B2964" w:rsidRDefault="003B2964" w:rsidP="003B29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</w:t>
            </w:r>
          </w:p>
        </w:tc>
        <w:tc>
          <w:tcPr>
            <w:tcW w:w="588" w:type="dxa"/>
          </w:tcPr>
          <w:p w:rsidR="003B2964" w:rsidRDefault="003B2964" w:rsidP="003B29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</w:t>
            </w:r>
          </w:p>
        </w:tc>
        <w:tc>
          <w:tcPr>
            <w:tcW w:w="1330" w:type="dxa"/>
          </w:tcPr>
          <w:p w:rsidR="003B2964" w:rsidRDefault="003B2964" w:rsidP="003B29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Цена, руб.</w:t>
            </w:r>
          </w:p>
        </w:tc>
        <w:tc>
          <w:tcPr>
            <w:tcW w:w="1451" w:type="dxa"/>
          </w:tcPr>
          <w:p w:rsidR="003B2964" w:rsidRDefault="003B2964" w:rsidP="003B29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Сумма, руб.</w:t>
            </w:r>
          </w:p>
        </w:tc>
      </w:tr>
      <w:tr w:rsidR="003B2964" w:rsidTr="003B2964">
        <w:tc>
          <w:tcPr>
            <w:tcW w:w="396" w:type="dxa"/>
          </w:tcPr>
          <w:p w:rsidR="003B2964" w:rsidRPr="003B2964" w:rsidRDefault="003B2964" w:rsidP="00FA78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277" w:type="dxa"/>
          </w:tcPr>
          <w:p w:rsidR="003B2964" w:rsidRDefault="003B2964" w:rsidP="00FA782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52" w:type="dxa"/>
          </w:tcPr>
          <w:p w:rsidR="003B2964" w:rsidRDefault="003B2964" w:rsidP="00FA782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88" w:type="dxa"/>
          </w:tcPr>
          <w:p w:rsidR="003B2964" w:rsidRDefault="00CC7182" w:rsidP="00FA78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330" w:type="dxa"/>
          </w:tcPr>
          <w:p w:rsidR="003B2964" w:rsidRDefault="003B2964" w:rsidP="00FA782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51" w:type="dxa"/>
          </w:tcPr>
          <w:p w:rsidR="003B2964" w:rsidRDefault="003B2964" w:rsidP="00FA782D">
            <w:pPr>
              <w:jc w:val="both"/>
              <w:rPr>
                <w:sz w:val="24"/>
                <w:szCs w:val="24"/>
              </w:rPr>
            </w:pPr>
          </w:p>
        </w:tc>
      </w:tr>
      <w:tr w:rsidR="003B2964" w:rsidTr="003B2964">
        <w:tc>
          <w:tcPr>
            <w:tcW w:w="396" w:type="dxa"/>
          </w:tcPr>
          <w:p w:rsidR="003B2964" w:rsidRPr="003B2964" w:rsidRDefault="003B2964" w:rsidP="00FA78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277" w:type="dxa"/>
          </w:tcPr>
          <w:p w:rsidR="003B2964" w:rsidRDefault="003B2964" w:rsidP="00FA782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52" w:type="dxa"/>
          </w:tcPr>
          <w:p w:rsidR="003B2964" w:rsidRDefault="003B2964" w:rsidP="00FA782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88" w:type="dxa"/>
          </w:tcPr>
          <w:p w:rsidR="003B2964" w:rsidRDefault="00CC7182" w:rsidP="00FA78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330" w:type="dxa"/>
          </w:tcPr>
          <w:p w:rsidR="003B2964" w:rsidRDefault="003B2964" w:rsidP="00FA782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51" w:type="dxa"/>
          </w:tcPr>
          <w:p w:rsidR="003B2964" w:rsidRDefault="003B2964" w:rsidP="00FA782D">
            <w:pPr>
              <w:jc w:val="both"/>
              <w:rPr>
                <w:sz w:val="24"/>
                <w:szCs w:val="24"/>
              </w:rPr>
            </w:pPr>
          </w:p>
        </w:tc>
      </w:tr>
      <w:tr w:rsidR="003B2964" w:rsidTr="00CC7182">
        <w:tc>
          <w:tcPr>
            <w:tcW w:w="396" w:type="dxa"/>
            <w:tcBorders>
              <w:bottom w:val="single" w:sz="4" w:space="0" w:color="000000" w:themeColor="text1"/>
            </w:tcBorders>
          </w:tcPr>
          <w:p w:rsidR="003B2964" w:rsidRPr="003B2964" w:rsidRDefault="003B2964" w:rsidP="00FA78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3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277" w:type="dxa"/>
            <w:tcBorders>
              <w:bottom w:val="single" w:sz="4" w:space="0" w:color="000000" w:themeColor="text1"/>
            </w:tcBorders>
          </w:tcPr>
          <w:p w:rsidR="003B2964" w:rsidRDefault="003B2964" w:rsidP="00FA782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52" w:type="dxa"/>
            <w:tcBorders>
              <w:bottom w:val="single" w:sz="4" w:space="0" w:color="000000" w:themeColor="text1"/>
            </w:tcBorders>
          </w:tcPr>
          <w:p w:rsidR="003B2964" w:rsidRDefault="003B2964" w:rsidP="00FA782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88" w:type="dxa"/>
            <w:tcBorders>
              <w:bottom w:val="single" w:sz="4" w:space="0" w:color="000000" w:themeColor="text1"/>
            </w:tcBorders>
          </w:tcPr>
          <w:p w:rsidR="003B2964" w:rsidRDefault="00CC7182" w:rsidP="00FA78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330" w:type="dxa"/>
            <w:tcBorders>
              <w:bottom w:val="single" w:sz="4" w:space="0" w:color="000000" w:themeColor="text1"/>
            </w:tcBorders>
          </w:tcPr>
          <w:p w:rsidR="003B2964" w:rsidRDefault="003B2964" w:rsidP="00FA782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51" w:type="dxa"/>
          </w:tcPr>
          <w:p w:rsidR="003B2964" w:rsidRDefault="003B2964" w:rsidP="00FA782D">
            <w:pPr>
              <w:jc w:val="both"/>
              <w:rPr>
                <w:sz w:val="24"/>
                <w:szCs w:val="24"/>
              </w:rPr>
            </w:pPr>
          </w:p>
        </w:tc>
      </w:tr>
      <w:tr w:rsidR="003B2964" w:rsidTr="00CC7182">
        <w:tc>
          <w:tcPr>
            <w:tcW w:w="396" w:type="dxa"/>
            <w:tcBorders>
              <w:bottom w:val="single" w:sz="4" w:space="0" w:color="auto"/>
            </w:tcBorders>
          </w:tcPr>
          <w:p w:rsidR="003B2964" w:rsidRPr="003B2964" w:rsidRDefault="003B2964" w:rsidP="00FA78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5277" w:type="dxa"/>
            <w:tcBorders>
              <w:bottom w:val="single" w:sz="4" w:space="0" w:color="auto"/>
            </w:tcBorders>
          </w:tcPr>
          <w:p w:rsidR="003B2964" w:rsidRDefault="003B2964" w:rsidP="00FA782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52" w:type="dxa"/>
            <w:tcBorders>
              <w:bottom w:val="single" w:sz="4" w:space="0" w:color="auto"/>
            </w:tcBorders>
          </w:tcPr>
          <w:p w:rsidR="003B2964" w:rsidRDefault="003B2964" w:rsidP="00FA782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88" w:type="dxa"/>
            <w:tcBorders>
              <w:bottom w:val="single" w:sz="4" w:space="0" w:color="auto"/>
            </w:tcBorders>
          </w:tcPr>
          <w:p w:rsidR="003B2964" w:rsidRDefault="00CC7182" w:rsidP="00FA78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330" w:type="dxa"/>
            <w:tcBorders>
              <w:bottom w:val="single" w:sz="4" w:space="0" w:color="auto"/>
            </w:tcBorders>
          </w:tcPr>
          <w:p w:rsidR="003B2964" w:rsidRDefault="003B2964" w:rsidP="00FA782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51" w:type="dxa"/>
            <w:tcBorders>
              <w:bottom w:val="single" w:sz="4" w:space="0" w:color="000000" w:themeColor="text1"/>
            </w:tcBorders>
          </w:tcPr>
          <w:p w:rsidR="003B2964" w:rsidRDefault="003B2964" w:rsidP="00FA782D">
            <w:pPr>
              <w:jc w:val="both"/>
              <w:rPr>
                <w:sz w:val="24"/>
                <w:szCs w:val="24"/>
              </w:rPr>
            </w:pPr>
          </w:p>
        </w:tc>
      </w:tr>
      <w:tr w:rsidR="00CC7182" w:rsidTr="00CC7182">
        <w:tc>
          <w:tcPr>
            <w:tcW w:w="3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C7182" w:rsidRDefault="00CC7182" w:rsidP="00FA782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147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CC7182" w:rsidRDefault="00CC7182" w:rsidP="00CC718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Итого:</w:t>
            </w:r>
          </w:p>
        </w:tc>
        <w:tc>
          <w:tcPr>
            <w:tcW w:w="1451" w:type="dxa"/>
            <w:tcBorders>
              <w:left w:val="single" w:sz="4" w:space="0" w:color="auto"/>
            </w:tcBorders>
          </w:tcPr>
          <w:p w:rsidR="00CC7182" w:rsidRDefault="00CC7182" w:rsidP="00FA782D">
            <w:pPr>
              <w:jc w:val="both"/>
              <w:rPr>
                <w:sz w:val="24"/>
                <w:szCs w:val="24"/>
              </w:rPr>
            </w:pPr>
          </w:p>
        </w:tc>
      </w:tr>
      <w:tr w:rsidR="00CC7182" w:rsidTr="00CC7182"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:rsidR="00CC7182" w:rsidRDefault="00CC7182" w:rsidP="00FA782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147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C7182" w:rsidRDefault="00CC7182" w:rsidP="00CC718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НДС:</w:t>
            </w:r>
          </w:p>
        </w:tc>
        <w:tc>
          <w:tcPr>
            <w:tcW w:w="1451" w:type="dxa"/>
            <w:tcBorders>
              <w:left w:val="single" w:sz="4" w:space="0" w:color="auto"/>
            </w:tcBorders>
          </w:tcPr>
          <w:p w:rsidR="00CC7182" w:rsidRDefault="00CC7182" w:rsidP="00FA782D">
            <w:pPr>
              <w:jc w:val="both"/>
              <w:rPr>
                <w:sz w:val="24"/>
                <w:szCs w:val="24"/>
              </w:rPr>
            </w:pPr>
          </w:p>
        </w:tc>
      </w:tr>
      <w:tr w:rsidR="00CC7182" w:rsidTr="00CC7182"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:rsidR="00CC7182" w:rsidRDefault="00CC7182" w:rsidP="00FA782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147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C7182" w:rsidRDefault="00CC7182" w:rsidP="00CC718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Всего:</w:t>
            </w:r>
          </w:p>
        </w:tc>
        <w:tc>
          <w:tcPr>
            <w:tcW w:w="1451" w:type="dxa"/>
            <w:tcBorders>
              <w:left w:val="single" w:sz="4" w:space="0" w:color="auto"/>
            </w:tcBorders>
          </w:tcPr>
          <w:p w:rsidR="00CC7182" w:rsidRDefault="00CC7182" w:rsidP="00FA782D">
            <w:pPr>
              <w:jc w:val="both"/>
              <w:rPr>
                <w:sz w:val="24"/>
                <w:szCs w:val="24"/>
              </w:rPr>
            </w:pPr>
          </w:p>
        </w:tc>
      </w:tr>
    </w:tbl>
    <w:p w:rsidR="00122E9C" w:rsidRPr="0013747D" w:rsidRDefault="00122E9C" w:rsidP="00FA782D">
      <w:pPr>
        <w:ind w:left="426" w:firstLine="425"/>
        <w:jc w:val="both"/>
        <w:rPr>
          <w:sz w:val="24"/>
          <w:szCs w:val="24"/>
        </w:rPr>
      </w:pPr>
    </w:p>
    <w:p w:rsidR="00122E9C" w:rsidRPr="0013747D" w:rsidRDefault="00122E9C" w:rsidP="00FA782D">
      <w:pPr>
        <w:ind w:left="426" w:firstLine="425"/>
        <w:jc w:val="both"/>
        <w:rPr>
          <w:sz w:val="24"/>
          <w:szCs w:val="24"/>
        </w:rPr>
      </w:pPr>
    </w:p>
    <w:p w:rsidR="009E5B4D" w:rsidRPr="0013747D" w:rsidRDefault="009E5B4D" w:rsidP="00FA782D">
      <w:pPr>
        <w:ind w:left="426" w:firstLine="425"/>
        <w:jc w:val="both"/>
        <w:rPr>
          <w:sz w:val="24"/>
          <w:szCs w:val="24"/>
        </w:rPr>
      </w:pPr>
    </w:p>
    <w:p w:rsidR="009E5B4D" w:rsidRPr="0013747D" w:rsidRDefault="009E5B4D" w:rsidP="00FA782D">
      <w:pPr>
        <w:ind w:left="426" w:firstLine="425"/>
        <w:jc w:val="both"/>
        <w:rPr>
          <w:sz w:val="24"/>
          <w:szCs w:val="24"/>
        </w:rPr>
      </w:pPr>
    </w:p>
    <w:tbl>
      <w:tblPr>
        <w:tblW w:w="5000" w:type="pct"/>
        <w:tblLook w:val="01E0"/>
      </w:tblPr>
      <w:tblGrid>
        <w:gridCol w:w="5285"/>
        <w:gridCol w:w="5135"/>
      </w:tblGrid>
      <w:tr w:rsidR="009E5B4D" w:rsidRPr="0013747D" w:rsidTr="007A4DBE">
        <w:tc>
          <w:tcPr>
            <w:tcW w:w="2536" w:type="pct"/>
          </w:tcPr>
          <w:p w:rsidR="009E5B4D" w:rsidRPr="0013747D" w:rsidRDefault="009E5B4D" w:rsidP="00FA782D">
            <w:pPr>
              <w:ind w:left="426" w:firstLine="425"/>
              <w:jc w:val="both"/>
              <w:rPr>
                <w:sz w:val="24"/>
                <w:szCs w:val="24"/>
              </w:rPr>
            </w:pPr>
            <w:r w:rsidRPr="0013747D">
              <w:rPr>
                <w:sz w:val="24"/>
                <w:szCs w:val="24"/>
              </w:rPr>
              <w:t>От Заказчика:</w:t>
            </w:r>
          </w:p>
        </w:tc>
        <w:tc>
          <w:tcPr>
            <w:tcW w:w="2464" w:type="pct"/>
          </w:tcPr>
          <w:p w:rsidR="009E5B4D" w:rsidRPr="0013747D" w:rsidRDefault="009E5B4D" w:rsidP="00FA782D">
            <w:pPr>
              <w:ind w:left="426" w:firstLine="425"/>
              <w:jc w:val="both"/>
              <w:rPr>
                <w:sz w:val="24"/>
                <w:szCs w:val="24"/>
              </w:rPr>
            </w:pPr>
            <w:r w:rsidRPr="0013747D">
              <w:rPr>
                <w:sz w:val="24"/>
                <w:szCs w:val="24"/>
              </w:rPr>
              <w:t>От Поставщика:</w:t>
            </w:r>
          </w:p>
        </w:tc>
      </w:tr>
      <w:tr w:rsidR="009E5B4D" w:rsidRPr="0013747D" w:rsidTr="007A4DBE">
        <w:tc>
          <w:tcPr>
            <w:tcW w:w="2536" w:type="pct"/>
          </w:tcPr>
          <w:p w:rsidR="009E5B4D" w:rsidRPr="0013747D" w:rsidRDefault="00855B0D" w:rsidP="00FA782D">
            <w:pPr>
              <w:ind w:left="426" w:firstLine="425"/>
              <w:jc w:val="both"/>
              <w:rPr>
                <w:sz w:val="24"/>
                <w:szCs w:val="24"/>
              </w:rPr>
            </w:pPr>
            <w:r w:rsidRPr="0013747D">
              <w:rPr>
                <w:sz w:val="24"/>
                <w:szCs w:val="24"/>
              </w:rPr>
              <w:t>Д</w:t>
            </w:r>
            <w:r w:rsidR="009E5B4D" w:rsidRPr="0013747D">
              <w:rPr>
                <w:sz w:val="24"/>
                <w:szCs w:val="24"/>
              </w:rPr>
              <w:t>иректор</w:t>
            </w:r>
          </w:p>
        </w:tc>
        <w:tc>
          <w:tcPr>
            <w:tcW w:w="2464" w:type="pct"/>
          </w:tcPr>
          <w:p w:rsidR="009E5B4D" w:rsidRPr="0013747D" w:rsidRDefault="009E5B4D" w:rsidP="00FA782D">
            <w:pPr>
              <w:ind w:left="426" w:firstLine="425"/>
              <w:jc w:val="both"/>
              <w:rPr>
                <w:sz w:val="24"/>
                <w:szCs w:val="24"/>
              </w:rPr>
            </w:pPr>
          </w:p>
        </w:tc>
      </w:tr>
      <w:tr w:rsidR="009E5B4D" w:rsidRPr="0013747D" w:rsidTr="007A4DBE">
        <w:tc>
          <w:tcPr>
            <w:tcW w:w="2536" w:type="pct"/>
          </w:tcPr>
          <w:p w:rsidR="009E5B4D" w:rsidRPr="0013747D" w:rsidRDefault="009E5B4D" w:rsidP="00FA782D">
            <w:pPr>
              <w:ind w:left="426" w:firstLine="425"/>
              <w:jc w:val="both"/>
              <w:rPr>
                <w:sz w:val="24"/>
                <w:szCs w:val="24"/>
              </w:rPr>
            </w:pPr>
          </w:p>
          <w:p w:rsidR="009E5B4D" w:rsidRDefault="009E5B4D" w:rsidP="00FA782D">
            <w:pPr>
              <w:ind w:left="426" w:firstLine="425"/>
              <w:jc w:val="both"/>
              <w:rPr>
                <w:sz w:val="24"/>
                <w:szCs w:val="24"/>
              </w:rPr>
            </w:pPr>
            <w:r w:rsidRPr="0013747D">
              <w:rPr>
                <w:sz w:val="24"/>
                <w:szCs w:val="24"/>
              </w:rPr>
              <w:t xml:space="preserve">___________________ </w:t>
            </w:r>
            <w:proofErr w:type="spellStart"/>
            <w:r w:rsidR="00855B0D" w:rsidRPr="0013747D">
              <w:rPr>
                <w:sz w:val="24"/>
                <w:szCs w:val="24"/>
              </w:rPr>
              <w:t>Анфалов</w:t>
            </w:r>
            <w:proofErr w:type="spellEnd"/>
            <w:r w:rsidR="00855B0D" w:rsidRPr="0013747D">
              <w:rPr>
                <w:sz w:val="24"/>
                <w:szCs w:val="24"/>
              </w:rPr>
              <w:t xml:space="preserve"> Ю.В.</w:t>
            </w:r>
          </w:p>
          <w:p w:rsidR="00701BF5" w:rsidRPr="0013747D" w:rsidRDefault="00701BF5" w:rsidP="00FA782D">
            <w:pPr>
              <w:ind w:left="426" w:firstLine="42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  <w:tc>
          <w:tcPr>
            <w:tcW w:w="2464" w:type="pct"/>
          </w:tcPr>
          <w:p w:rsidR="009E5B4D" w:rsidRPr="0013747D" w:rsidRDefault="009E5B4D" w:rsidP="00FA782D">
            <w:pPr>
              <w:ind w:left="426" w:firstLine="425"/>
              <w:jc w:val="both"/>
              <w:rPr>
                <w:sz w:val="24"/>
                <w:szCs w:val="24"/>
              </w:rPr>
            </w:pPr>
          </w:p>
          <w:p w:rsidR="009E5B4D" w:rsidRDefault="009E5B4D" w:rsidP="00FA782D">
            <w:pPr>
              <w:ind w:left="426" w:firstLine="425"/>
              <w:jc w:val="both"/>
              <w:rPr>
                <w:sz w:val="24"/>
                <w:szCs w:val="24"/>
              </w:rPr>
            </w:pPr>
            <w:r w:rsidRPr="0013747D">
              <w:rPr>
                <w:sz w:val="24"/>
                <w:szCs w:val="24"/>
              </w:rPr>
              <w:t xml:space="preserve">____________________ </w:t>
            </w:r>
            <w:r w:rsidR="00CC7182">
              <w:rPr>
                <w:sz w:val="24"/>
                <w:szCs w:val="24"/>
              </w:rPr>
              <w:t>/</w:t>
            </w:r>
            <w:r w:rsidR="00855B0D" w:rsidRPr="0013747D">
              <w:rPr>
                <w:sz w:val="24"/>
                <w:szCs w:val="24"/>
              </w:rPr>
              <w:t>__________</w:t>
            </w:r>
            <w:r w:rsidR="00CC7182">
              <w:rPr>
                <w:sz w:val="24"/>
                <w:szCs w:val="24"/>
              </w:rPr>
              <w:t>/</w:t>
            </w:r>
          </w:p>
          <w:p w:rsidR="00701BF5" w:rsidRPr="0013747D" w:rsidRDefault="00701BF5" w:rsidP="00FA782D">
            <w:pPr>
              <w:ind w:left="426" w:firstLine="42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</w:tr>
    </w:tbl>
    <w:p w:rsidR="00F54037" w:rsidRPr="0013747D" w:rsidRDefault="00F54037" w:rsidP="00FA782D">
      <w:pPr>
        <w:ind w:left="426" w:firstLine="425"/>
        <w:jc w:val="both"/>
        <w:rPr>
          <w:sz w:val="24"/>
          <w:szCs w:val="24"/>
        </w:rPr>
      </w:pPr>
    </w:p>
    <w:sectPr w:rsidR="00F54037" w:rsidRPr="0013747D" w:rsidSect="00156DEF">
      <w:footerReference w:type="even" r:id="rId8"/>
      <w:footerReference w:type="default" r:id="rId9"/>
      <w:pgSz w:w="11906" w:h="16838"/>
      <w:pgMar w:top="851" w:right="851" w:bottom="851" w:left="851" w:header="0" w:footer="12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1457" w:rsidRDefault="00EB1457">
      <w:r>
        <w:separator/>
      </w:r>
    </w:p>
  </w:endnote>
  <w:endnote w:type="continuationSeparator" w:id="0">
    <w:p w:rsidR="00EB1457" w:rsidRDefault="00EB14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06E4" w:rsidRDefault="004728BD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1806E4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1806E4" w:rsidRDefault="001806E4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063641"/>
      <w:docPartObj>
        <w:docPartGallery w:val="Page Numbers (Bottom of Page)"/>
        <w:docPartUnique/>
      </w:docPartObj>
    </w:sdtPr>
    <w:sdtContent>
      <w:sdt>
        <w:sdtPr>
          <w:id w:val="43076292"/>
          <w:docPartObj>
            <w:docPartGallery w:val="Page Numbers (Top of Page)"/>
            <w:docPartUnique/>
          </w:docPartObj>
        </w:sdtPr>
        <w:sdtContent>
          <w:p w:rsidR="00156DEF" w:rsidRDefault="00156DEF" w:rsidP="00156DEF">
            <w:pPr>
              <w:pStyle w:val="a9"/>
            </w:pPr>
            <w:r>
              <w:t>_____________________ Заказчик</w:t>
            </w:r>
            <w:r>
              <w:tab/>
            </w:r>
            <w:r>
              <w:tab/>
              <w:t>_____________________ Поставщик</w:t>
            </w:r>
          </w:p>
          <w:p w:rsidR="00156DEF" w:rsidRDefault="00156DEF">
            <w:pPr>
              <w:pStyle w:val="a9"/>
              <w:jc w:val="right"/>
            </w:pPr>
            <w:r>
              <w:t xml:space="preserve">Страница </w:t>
            </w:r>
            <w:r w:rsidR="004728BD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4728BD">
              <w:rPr>
                <w:b/>
                <w:sz w:val="24"/>
                <w:szCs w:val="24"/>
              </w:rPr>
              <w:fldChar w:fldCharType="separate"/>
            </w:r>
            <w:r w:rsidR="002C4FC0">
              <w:rPr>
                <w:b/>
                <w:noProof/>
              </w:rPr>
              <w:t>1</w:t>
            </w:r>
            <w:r w:rsidR="004728BD">
              <w:rPr>
                <w:b/>
                <w:sz w:val="24"/>
                <w:szCs w:val="24"/>
              </w:rPr>
              <w:fldChar w:fldCharType="end"/>
            </w:r>
            <w:r>
              <w:t xml:space="preserve"> из </w:t>
            </w:r>
            <w:r w:rsidR="004728BD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4728BD">
              <w:rPr>
                <w:b/>
                <w:sz w:val="24"/>
                <w:szCs w:val="24"/>
              </w:rPr>
              <w:fldChar w:fldCharType="separate"/>
            </w:r>
            <w:r w:rsidR="002C4FC0">
              <w:rPr>
                <w:b/>
                <w:noProof/>
              </w:rPr>
              <w:t>4</w:t>
            </w:r>
            <w:r w:rsidR="004728BD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1806E4" w:rsidRDefault="001806E4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1457" w:rsidRDefault="00EB1457">
      <w:r>
        <w:separator/>
      </w:r>
    </w:p>
  </w:footnote>
  <w:footnote w:type="continuationSeparator" w:id="0">
    <w:p w:rsidR="00EB1457" w:rsidRDefault="00EB145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E415A"/>
    <w:multiLevelType w:val="multilevel"/>
    <w:tmpl w:val="C89C9C16"/>
    <w:lvl w:ilvl="0">
      <w:start w:val="6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">
    <w:nsid w:val="09A51FB6"/>
    <w:multiLevelType w:val="singleLevel"/>
    <w:tmpl w:val="87E0250C"/>
    <w:lvl w:ilvl="0">
      <w:start w:val="2"/>
      <w:numFmt w:val="decimal"/>
      <w:lvlText w:val="6.%1."/>
      <w:legacy w:legacy="1" w:legacySpace="0" w:legacyIndent="437"/>
      <w:lvlJc w:val="left"/>
      <w:rPr>
        <w:rFonts w:ascii="Times New Roman" w:hAnsi="Times New Roman" w:cs="Times New Roman" w:hint="default"/>
      </w:rPr>
    </w:lvl>
  </w:abstractNum>
  <w:abstractNum w:abstractNumId="2">
    <w:nsid w:val="0B045133"/>
    <w:multiLevelType w:val="multilevel"/>
    <w:tmpl w:val="D53E28FA"/>
    <w:lvl w:ilvl="0">
      <w:start w:val="2"/>
      <w:numFmt w:val="decimal"/>
      <w:lvlText w:val="%1"/>
      <w:lvlJc w:val="left"/>
      <w:pPr>
        <w:tabs>
          <w:tab w:val="num" w:pos="825"/>
        </w:tabs>
        <w:ind w:left="825" w:hanging="82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825"/>
        </w:tabs>
        <w:ind w:left="825" w:hanging="82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825"/>
        </w:tabs>
        <w:ind w:left="825" w:hanging="82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">
    <w:nsid w:val="0C26363A"/>
    <w:multiLevelType w:val="hybridMultilevel"/>
    <w:tmpl w:val="A6E65216"/>
    <w:lvl w:ilvl="0" w:tplc="899E02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9B07D9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D9169E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0D4BB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DA248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D76FF9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E36424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4D410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32DEF4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">
    <w:nsid w:val="0C967D83"/>
    <w:multiLevelType w:val="hybridMultilevel"/>
    <w:tmpl w:val="C548FBDC"/>
    <w:lvl w:ilvl="0" w:tplc="0C46585A">
      <w:start w:val="1"/>
      <w:numFmt w:val="decimal"/>
      <w:lvlText w:val="8.%1."/>
      <w:lvlJc w:val="left"/>
      <w:pPr>
        <w:ind w:firstLine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D2A7D31"/>
    <w:multiLevelType w:val="hybridMultilevel"/>
    <w:tmpl w:val="767AC29C"/>
    <w:lvl w:ilvl="0" w:tplc="EB4427F0">
      <w:start w:val="1"/>
      <w:numFmt w:val="decimal"/>
      <w:lvlText w:val="4.%1."/>
      <w:lvlJc w:val="left"/>
      <w:pPr>
        <w:ind w:firstLine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D3C4C8F"/>
    <w:multiLevelType w:val="hybridMultilevel"/>
    <w:tmpl w:val="89D4F188"/>
    <w:lvl w:ilvl="0" w:tplc="87E0250C">
      <w:start w:val="2"/>
      <w:numFmt w:val="decimal"/>
      <w:lvlText w:val="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5E20AA0"/>
    <w:multiLevelType w:val="hybridMultilevel"/>
    <w:tmpl w:val="96E693F0"/>
    <w:lvl w:ilvl="0" w:tplc="2F6496A4">
      <w:start w:val="1"/>
      <w:numFmt w:val="decimal"/>
      <w:lvlText w:val="8.%1."/>
      <w:lvlJc w:val="left"/>
      <w:pPr>
        <w:ind w:firstLine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AB407A9"/>
    <w:multiLevelType w:val="hybridMultilevel"/>
    <w:tmpl w:val="7C681A6E"/>
    <w:lvl w:ilvl="0" w:tplc="D36455D0">
      <w:start w:val="1"/>
      <w:numFmt w:val="decimal"/>
      <w:lvlText w:val="6.%1."/>
      <w:lvlJc w:val="left"/>
      <w:pPr>
        <w:ind w:firstLine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1A95897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0">
    <w:nsid w:val="323B4F57"/>
    <w:multiLevelType w:val="singleLevel"/>
    <w:tmpl w:val="09F0C05E"/>
    <w:lvl w:ilvl="0">
      <w:start w:val="1"/>
      <w:numFmt w:val="decimal"/>
      <w:lvlText w:val="8.%1."/>
      <w:lvlJc w:val="left"/>
      <w:rPr>
        <w:rFonts w:ascii="Times New Roman" w:hAnsi="Times New Roman" w:cs="Times New Roman" w:hint="default"/>
      </w:rPr>
    </w:lvl>
  </w:abstractNum>
  <w:abstractNum w:abstractNumId="11">
    <w:nsid w:val="349B4F5D"/>
    <w:multiLevelType w:val="multilevel"/>
    <w:tmpl w:val="7AB4E1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>
    <w:nsid w:val="34AB424E"/>
    <w:multiLevelType w:val="hybridMultilevel"/>
    <w:tmpl w:val="3AE4D078"/>
    <w:lvl w:ilvl="0" w:tplc="C9AECAD0">
      <w:start w:val="1"/>
      <w:numFmt w:val="decimal"/>
      <w:lvlText w:val="7.%1."/>
      <w:lvlJc w:val="left"/>
      <w:pPr>
        <w:ind w:firstLine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812405B"/>
    <w:multiLevelType w:val="hybridMultilevel"/>
    <w:tmpl w:val="2AA8D8C8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3949669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5">
    <w:nsid w:val="3ABE3B5D"/>
    <w:multiLevelType w:val="hybridMultilevel"/>
    <w:tmpl w:val="B6D6D13A"/>
    <w:lvl w:ilvl="0" w:tplc="8804681E">
      <w:start w:val="1"/>
      <w:numFmt w:val="decimal"/>
      <w:lvlText w:val="2.%1."/>
      <w:lvlJc w:val="left"/>
      <w:pPr>
        <w:ind w:firstLine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CF07767"/>
    <w:multiLevelType w:val="hybridMultilevel"/>
    <w:tmpl w:val="633ED126"/>
    <w:lvl w:ilvl="0" w:tplc="F41C870C">
      <w:start w:val="1"/>
      <w:numFmt w:val="decimal"/>
      <w:lvlText w:val="5.%1."/>
      <w:lvlJc w:val="left"/>
      <w:pPr>
        <w:ind w:firstLine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E6A1AB9"/>
    <w:multiLevelType w:val="multilevel"/>
    <w:tmpl w:val="A636F298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8">
    <w:nsid w:val="410101FA"/>
    <w:multiLevelType w:val="multilevel"/>
    <w:tmpl w:val="8988CE4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9">
    <w:nsid w:val="460609F2"/>
    <w:multiLevelType w:val="hybridMultilevel"/>
    <w:tmpl w:val="5A421B72"/>
    <w:lvl w:ilvl="0" w:tplc="118A5E54">
      <w:start w:val="1"/>
      <w:numFmt w:val="decimal"/>
      <w:lvlText w:val="9.%1."/>
      <w:lvlJc w:val="left"/>
      <w:pPr>
        <w:ind w:firstLine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1253A6B"/>
    <w:multiLevelType w:val="singleLevel"/>
    <w:tmpl w:val="D4FC46DC"/>
    <w:lvl w:ilvl="0">
      <w:start w:val="1"/>
      <w:numFmt w:val="decimal"/>
      <w:lvlText w:val="7.%1."/>
      <w:legacy w:legacy="1" w:legacySpace="0" w:legacyIndent="440"/>
      <w:lvlJc w:val="left"/>
      <w:rPr>
        <w:rFonts w:ascii="Times New Roman" w:hAnsi="Times New Roman" w:cs="Times New Roman" w:hint="default"/>
      </w:rPr>
    </w:lvl>
  </w:abstractNum>
  <w:abstractNum w:abstractNumId="21">
    <w:nsid w:val="51F0337F"/>
    <w:multiLevelType w:val="hybridMultilevel"/>
    <w:tmpl w:val="9878A128"/>
    <w:lvl w:ilvl="0" w:tplc="5218F236">
      <w:start w:val="1"/>
      <w:numFmt w:val="decimal"/>
      <w:lvlText w:val="3.%1."/>
      <w:lvlJc w:val="left"/>
      <w:pPr>
        <w:ind w:firstLine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220A5"/>
    <w:multiLevelType w:val="singleLevel"/>
    <w:tmpl w:val="0F36F3FA"/>
    <w:lvl w:ilvl="0">
      <w:start w:val="1"/>
      <w:numFmt w:val="decimal"/>
      <w:lvlText w:val="8.%1."/>
      <w:legacy w:legacy="1" w:legacySpace="0" w:legacyIndent="434"/>
      <w:lvlJc w:val="left"/>
      <w:rPr>
        <w:rFonts w:ascii="Times New Roman" w:hAnsi="Times New Roman" w:cs="Times New Roman" w:hint="default"/>
      </w:rPr>
    </w:lvl>
  </w:abstractNum>
  <w:abstractNum w:abstractNumId="23">
    <w:nsid w:val="5EEB39E1"/>
    <w:multiLevelType w:val="hybridMultilevel"/>
    <w:tmpl w:val="6E041AB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43A4A89"/>
    <w:multiLevelType w:val="multilevel"/>
    <w:tmpl w:val="7FB606C2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  <w:color w:val="212121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="Times New Roman" w:hint="default"/>
        <w:color w:val="212121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color w:val="212121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  <w:color w:val="212121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color w:val="212121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  <w:color w:val="212121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  <w:color w:val="212121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  <w:color w:val="212121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  <w:color w:val="212121"/>
      </w:rPr>
    </w:lvl>
  </w:abstractNum>
  <w:abstractNum w:abstractNumId="25">
    <w:nsid w:val="65D90191"/>
    <w:multiLevelType w:val="multilevel"/>
    <w:tmpl w:val="0CDCC33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6">
    <w:nsid w:val="6ACC587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717E3D10"/>
    <w:multiLevelType w:val="hybridMultilevel"/>
    <w:tmpl w:val="92485CC0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75E35DE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9">
    <w:nsid w:val="771C4A45"/>
    <w:multiLevelType w:val="multilevel"/>
    <w:tmpl w:val="08087D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0">
    <w:nsid w:val="79812842"/>
    <w:multiLevelType w:val="hybridMultilevel"/>
    <w:tmpl w:val="B1DA6ABA"/>
    <w:lvl w:ilvl="0" w:tplc="15523EBA">
      <w:start w:val="1"/>
      <w:numFmt w:val="decimal"/>
      <w:lvlText w:val="1.%1."/>
      <w:lvlJc w:val="left"/>
      <w:pPr>
        <w:ind w:firstLine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9"/>
  </w:num>
  <w:num w:numId="2">
    <w:abstractNumId w:val="0"/>
  </w:num>
  <w:num w:numId="3">
    <w:abstractNumId w:val="28"/>
  </w:num>
  <w:num w:numId="4">
    <w:abstractNumId w:val="14"/>
  </w:num>
  <w:num w:numId="5">
    <w:abstractNumId w:val="26"/>
  </w:num>
  <w:num w:numId="6">
    <w:abstractNumId w:val="2"/>
  </w:num>
  <w:num w:numId="7">
    <w:abstractNumId w:val="3"/>
  </w:num>
  <w:num w:numId="8">
    <w:abstractNumId w:val="18"/>
  </w:num>
  <w:num w:numId="9">
    <w:abstractNumId w:val="17"/>
  </w:num>
  <w:num w:numId="10">
    <w:abstractNumId w:val="25"/>
  </w:num>
  <w:num w:numId="11">
    <w:abstractNumId w:val="11"/>
  </w:num>
  <w:num w:numId="12">
    <w:abstractNumId w:val="27"/>
  </w:num>
  <w:num w:numId="13">
    <w:abstractNumId w:val="13"/>
  </w:num>
  <w:num w:numId="14">
    <w:abstractNumId w:val="1"/>
  </w:num>
  <w:num w:numId="15">
    <w:abstractNumId w:val="20"/>
  </w:num>
  <w:num w:numId="16">
    <w:abstractNumId w:val="22"/>
  </w:num>
  <w:num w:numId="17">
    <w:abstractNumId w:val="10"/>
  </w:num>
  <w:num w:numId="18">
    <w:abstractNumId w:val="12"/>
  </w:num>
  <w:num w:numId="19">
    <w:abstractNumId w:val="19"/>
  </w:num>
  <w:num w:numId="20">
    <w:abstractNumId w:val="21"/>
  </w:num>
  <w:num w:numId="21">
    <w:abstractNumId w:val="23"/>
  </w:num>
  <w:num w:numId="22">
    <w:abstractNumId w:val="5"/>
  </w:num>
  <w:num w:numId="23">
    <w:abstractNumId w:val="30"/>
  </w:num>
  <w:num w:numId="24">
    <w:abstractNumId w:val="15"/>
  </w:num>
  <w:num w:numId="25">
    <w:abstractNumId w:val="16"/>
  </w:num>
  <w:num w:numId="26">
    <w:abstractNumId w:val="6"/>
  </w:num>
  <w:num w:numId="27">
    <w:abstractNumId w:val="24"/>
  </w:num>
  <w:num w:numId="28">
    <w:abstractNumId w:val="9"/>
  </w:num>
  <w:num w:numId="29">
    <w:abstractNumId w:val="8"/>
  </w:num>
  <w:num w:numId="30">
    <w:abstractNumId w:val="4"/>
  </w:num>
  <w:num w:numId="3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A01DC"/>
    <w:rsid w:val="00013AE7"/>
    <w:rsid w:val="00017513"/>
    <w:rsid w:val="000216E8"/>
    <w:rsid w:val="00024A54"/>
    <w:rsid w:val="0002759D"/>
    <w:rsid w:val="00034B9E"/>
    <w:rsid w:val="000455E0"/>
    <w:rsid w:val="00050E69"/>
    <w:rsid w:val="00052AE3"/>
    <w:rsid w:val="000542F9"/>
    <w:rsid w:val="0005631A"/>
    <w:rsid w:val="00057F1E"/>
    <w:rsid w:val="000649BE"/>
    <w:rsid w:val="00075864"/>
    <w:rsid w:val="000A0E19"/>
    <w:rsid w:val="000B3B60"/>
    <w:rsid w:val="000B6358"/>
    <w:rsid w:val="000D78C4"/>
    <w:rsid w:val="000E2404"/>
    <w:rsid w:val="000E3B8F"/>
    <w:rsid w:val="000E7945"/>
    <w:rsid w:val="00112F5F"/>
    <w:rsid w:val="001167DD"/>
    <w:rsid w:val="00122638"/>
    <w:rsid w:val="00122E9C"/>
    <w:rsid w:val="00131619"/>
    <w:rsid w:val="00132CB2"/>
    <w:rsid w:val="0013747D"/>
    <w:rsid w:val="00152986"/>
    <w:rsid w:val="00152C18"/>
    <w:rsid w:val="0015380B"/>
    <w:rsid w:val="00156DEF"/>
    <w:rsid w:val="001606C4"/>
    <w:rsid w:val="001806E4"/>
    <w:rsid w:val="00184437"/>
    <w:rsid w:val="00192AAA"/>
    <w:rsid w:val="00193A6A"/>
    <w:rsid w:val="001A3E9A"/>
    <w:rsid w:val="001A59A5"/>
    <w:rsid w:val="001A5E22"/>
    <w:rsid w:val="001C34E2"/>
    <w:rsid w:val="001D6D67"/>
    <w:rsid w:val="001E0409"/>
    <w:rsid w:val="001F5C60"/>
    <w:rsid w:val="002002F1"/>
    <w:rsid w:val="00217C85"/>
    <w:rsid w:val="00250C1D"/>
    <w:rsid w:val="00254857"/>
    <w:rsid w:val="00254DD1"/>
    <w:rsid w:val="00261949"/>
    <w:rsid w:val="00262F65"/>
    <w:rsid w:val="002702CF"/>
    <w:rsid w:val="00271F82"/>
    <w:rsid w:val="002763F2"/>
    <w:rsid w:val="00290DCA"/>
    <w:rsid w:val="00293527"/>
    <w:rsid w:val="00295B81"/>
    <w:rsid w:val="002C4FC0"/>
    <w:rsid w:val="002C5522"/>
    <w:rsid w:val="002D3BAC"/>
    <w:rsid w:val="002E4FD6"/>
    <w:rsid w:val="002E5B5F"/>
    <w:rsid w:val="002F117C"/>
    <w:rsid w:val="002F4746"/>
    <w:rsid w:val="002F5771"/>
    <w:rsid w:val="0030408E"/>
    <w:rsid w:val="00306816"/>
    <w:rsid w:val="00311370"/>
    <w:rsid w:val="00316852"/>
    <w:rsid w:val="00316893"/>
    <w:rsid w:val="00321CD2"/>
    <w:rsid w:val="00321F8D"/>
    <w:rsid w:val="003221F9"/>
    <w:rsid w:val="00326785"/>
    <w:rsid w:val="00327450"/>
    <w:rsid w:val="00331C63"/>
    <w:rsid w:val="0033480D"/>
    <w:rsid w:val="00335D9D"/>
    <w:rsid w:val="003420BD"/>
    <w:rsid w:val="00344868"/>
    <w:rsid w:val="003515DB"/>
    <w:rsid w:val="0035164B"/>
    <w:rsid w:val="00357263"/>
    <w:rsid w:val="00371B2F"/>
    <w:rsid w:val="00381A47"/>
    <w:rsid w:val="00387F62"/>
    <w:rsid w:val="00392F0E"/>
    <w:rsid w:val="003A0EAC"/>
    <w:rsid w:val="003A21CD"/>
    <w:rsid w:val="003A7B1D"/>
    <w:rsid w:val="003B2093"/>
    <w:rsid w:val="003B2964"/>
    <w:rsid w:val="003C1E56"/>
    <w:rsid w:val="003D277C"/>
    <w:rsid w:val="003D6F1E"/>
    <w:rsid w:val="003E418E"/>
    <w:rsid w:val="003E427E"/>
    <w:rsid w:val="003E4EF8"/>
    <w:rsid w:val="003E68FD"/>
    <w:rsid w:val="004035EA"/>
    <w:rsid w:val="004242B0"/>
    <w:rsid w:val="00424318"/>
    <w:rsid w:val="004270EE"/>
    <w:rsid w:val="00433CAC"/>
    <w:rsid w:val="00435F94"/>
    <w:rsid w:val="00436AD3"/>
    <w:rsid w:val="0045612B"/>
    <w:rsid w:val="00457E90"/>
    <w:rsid w:val="00457F92"/>
    <w:rsid w:val="004728BD"/>
    <w:rsid w:val="00472C4E"/>
    <w:rsid w:val="00473B90"/>
    <w:rsid w:val="004747E9"/>
    <w:rsid w:val="00497FFA"/>
    <w:rsid w:val="004A6F0A"/>
    <w:rsid w:val="004A7028"/>
    <w:rsid w:val="004B05EA"/>
    <w:rsid w:val="004B068F"/>
    <w:rsid w:val="004B7BE9"/>
    <w:rsid w:val="004C6317"/>
    <w:rsid w:val="004D62C3"/>
    <w:rsid w:val="004E5A61"/>
    <w:rsid w:val="004E7CB1"/>
    <w:rsid w:val="004F0703"/>
    <w:rsid w:val="004F7AE6"/>
    <w:rsid w:val="00502349"/>
    <w:rsid w:val="00510C03"/>
    <w:rsid w:val="00510C24"/>
    <w:rsid w:val="005168B7"/>
    <w:rsid w:val="005208CD"/>
    <w:rsid w:val="0053611E"/>
    <w:rsid w:val="005410BE"/>
    <w:rsid w:val="00545749"/>
    <w:rsid w:val="00555747"/>
    <w:rsid w:val="00557ECB"/>
    <w:rsid w:val="00562E01"/>
    <w:rsid w:val="0056523F"/>
    <w:rsid w:val="00570C82"/>
    <w:rsid w:val="00574F3A"/>
    <w:rsid w:val="0057666B"/>
    <w:rsid w:val="00580FDE"/>
    <w:rsid w:val="0058132E"/>
    <w:rsid w:val="00584796"/>
    <w:rsid w:val="005868A1"/>
    <w:rsid w:val="00586DA4"/>
    <w:rsid w:val="00593B5E"/>
    <w:rsid w:val="0059416C"/>
    <w:rsid w:val="005A798C"/>
    <w:rsid w:val="005B3B7D"/>
    <w:rsid w:val="005B6C42"/>
    <w:rsid w:val="005D77CE"/>
    <w:rsid w:val="005E26BF"/>
    <w:rsid w:val="005E4599"/>
    <w:rsid w:val="00613122"/>
    <w:rsid w:val="00613AB0"/>
    <w:rsid w:val="00620129"/>
    <w:rsid w:val="0062421D"/>
    <w:rsid w:val="006301C6"/>
    <w:rsid w:val="006372D1"/>
    <w:rsid w:val="00641318"/>
    <w:rsid w:val="00641A83"/>
    <w:rsid w:val="006433EC"/>
    <w:rsid w:val="0064739F"/>
    <w:rsid w:val="006516B5"/>
    <w:rsid w:val="00653AA4"/>
    <w:rsid w:val="00656738"/>
    <w:rsid w:val="0068024F"/>
    <w:rsid w:val="00690F3F"/>
    <w:rsid w:val="00693DE1"/>
    <w:rsid w:val="00694DA7"/>
    <w:rsid w:val="006A2FAA"/>
    <w:rsid w:val="006A577F"/>
    <w:rsid w:val="006A6813"/>
    <w:rsid w:val="006B17CF"/>
    <w:rsid w:val="006B20BE"/>
    <w:rsid w:val="006B22C5"/>
    <w:rsid w:val="006B6F76"/>
    <w:rsid w:val="006C5974"/>
    <w:rsid w:val="006C5B23"/>
    <w:rsid w:val="006C7BAC"/>
    <w:rsid w:val="006D46C2"/>
    <w:rsid w:val="006E0B52"/>
    <w:rsid w:val="006E2783"/>
    <w:rsid w:val="006E7F79"/>
    <w:rsid w:val="006F21E1"/>
    <w:rsid w:val="006F560B"/>
    <w:rsid w:val="006F63C2"/>
    <w:rsid w:val="006F6C2E"/>
    <w:rsid w:val="00701BF5"/>
    <w:rsid w:val="007024A2"/>
    <w:rsid w:val="00706104"/>
    <w:rsid w:val="007117F7"/>
    <w:rsid w:val="00715091"/>
    <w:rsid w:val="00716DFD"/>
    <w:rsid w:val="007176F8"/>
    <w:rsid w:val="00737C5E"/>
    <w:rsid w:val="00752B39"/>
    <w:rsid w:val="0076054F"/>
    <w:rsid w:val="007605A3"/>
    <w:rsid w:val="007633EC"/>
    <w:rsid w:val="007639F7"/>
    <w:rsid w:val="0076706B"/>
    <w:rsid w:val="007700DC"/>
    <w:rsid w:val="00775C61"/>
    <w:rsid w:val="00777ECA"/>
    <w:rsid w:val="00780D5A"/>
    <w:rsid w:val="00790CE0"/>
    <w:rsid w:val="0079322A"/>
    <w:rsid w:val="00793C2C"/>
    <w:rsid w:val="00796FE2"/>
    <w:rsid w:val="007A3764"/>
    <w:rsid w:val="007A4DBE"/>
    <w:rsid w:val="007A529E"/>
    <w:rsid w:val="007B3127"/>
    <w:rsid w:val="007B57A6"/>
    <w:rsid w:val="007C6C53"/>
    <w:rsid w:val="007D25FB"/>
    <w:rsid w:val="007D4448"/>
    <w:rsid w:val="007D65EC"/>
    <w:rsid w:val="007F04BC"/>
    <w:rsid w:val="007F2292"/>
    <w:rsid w:val="007F7F2F"/>
    <w:rsid w:val="00800B0C"/>
    <w:rsid w:val="00806C07"/>
    <w:rsid w:val="00807AB4"/>
    <w:rsid w:val="008131F6"/>
    <w:rsid w:val="00815028"/>
    <w:rsid w:val="00815A07"/>
    <w:rsid w:val="00815BA7"/>
    <w:rsid w:val="008225D7"/>
    <w:rsid w:val="00824B1C"/>
    <w:rsid w:val="00840B37"/>
    <w:rsid w:val="00844033"/>
    <w:rsid w:val="00854274"/>
    <w:rsid w:val="00855B0D"/>
    <w:rsid w:val="008578FC"/>
    <w:rsid w:val="00874158"/>
    <w:rsid w:val="008776C7"/>
    <w:rsid w:val="00880381"/>
    <w:rsid w:val="00890BFE"/>
    <w:rsid w:val="008B2ED4"/>
    <w:rsid w:val="008B436B"/>
    <w:rsid w:val="008C13F8"/>
    <w:rsid w:val="008D20F2"/>
    <w:rsid w:val="008D2D4B"/>
    <w:rsid w:val="008D48F6"/>
    <w:rsid w:val="008E0EDE"/>
    <w:rsid w:val="008E5FB9"/>
    <w:rsid w:val="008F793C"/>
    <w:rsid w:val="00907F73"/>
    <w:rsid w:val="0091054C"/>
    <w:rsid w:val="00914C21"/>
    <w:rsid w:val="00926952"/>
    <w:rsid w:val="00930FBE"/>
    <w:rsid w:val="009345FD"/>
    <w:rsid w:val="00936F86"/>
    <w:rsid w:val="009375E6"/>
    <w:rsid w:val="00941C7B"/>
    <w:rsid w:val="00942CB5"/>
    <w:rsid w:val="009522F6"/>
    <w:rsid w:val="00964646"/>
    <w:rsid w:val="00964A85"/>
    <w:rsid w:val="00982938"/>
    <w:rsid w:val="00984A6A"/>
    <w:rsid w:val="0099117F"/>
    <w:rsid w:val="0099154B"/>
    <w:rsid w:val="00995933"/>
    <w:rsid w:val="009B062F"/>
    <w:rsid w:val="009C1E5F"/>
    <w:rsid w:val="009D7344"/>
    <w:rsid w:val="009E2F25"/>
    <w:rsid w:val="009E3B27"/>
    <w:rsid w:val="009E5B4D"/>
    <w:rsid w:val="009F3F21"/>
    <w:rsid w:val="009F416A"/>
    <w:rsid w:val="009F5510"/>
    <w:rsid w:val="00A0733F"/>
    <w:rsid w:val="00A13409"/>
    <w:rsid w:val="00A16769"/>
    <w:rsid w:val="00A17AD8"/>
    <w:rsid w:val="00A30AF8"/>
    <w:rsid w:val="00A339CC"/>
    <w:rsid w:val="00A356DC"/>
    <w:rsid w:val="00A44CC5"/>
    <w:rsid w:val="00A45FEE"/>
    <w:rsid w:val="00A54A0A"/>
    <w:rsid w:val="00A661AE"/>
    <w:rsid w:val="00A70B99"/>
    <w:rsid w:val="00A832A1"/>
    <w:rsid w:val="00A92E0A"/>
    <w:rsid w:val="00A95888"/>
    <w:rsid w:val="00AA096E"/>
    <w:rsid w:val="00AA11F0"/>
    <w:rsid w:val="00AB3995"/>
    <w:rsid w:val="00AB5363"/>
    <w:rsid w:val="00AC011C"/>
    <w:rsid w:val="00AC630C"/>
    <w:rsid w:val="00AD1A75"/>
    <w:rsid w:val="00AD5EAF"/>
    <w:rsid w:val="00AD7204"/>
    <w:rsid w:val="00AE2B68"/>
    <w:rsid w:val="00AF230E"/>
    <w:rsid w:val="00B03956"/>
    <w:rsid w:val="00B1455A"/>
    <w:rsid w:val="00B20E57"/>
    <w:rsid w:val="00B232E6"/>
    <w:rsid w:val="00B2526E"/>
    <w:rsid w:val="00B2606F"/>
    <w:rsid w:val="00B3078D"/>
    <w:rsid w:val="00B450B3"/>
    <w:rsid w:val="00B531EC"/>
    <w:rsid w:val="00B6292E"/>
    <w:rsid w:val="00B643C3"/>
    <w:rsid w:val="00B73588"/>
    <w:rsid w:val="00B77205"/>
    <w:rsid w:val="00B8370C"/>
    <w:rsid w:val="00B85FE2"/>
    <w:rsid w:val="00B86760"/>
    <w:rsid w:val="00B86EAE"/>
    <w:rsid w:val="00B900C0"/>
    <w:rsid w:val="00B94D25"/>
    <w:rsid w:val="00BA01DC"/>
    <w:rsid w:val="00BA1B5F"/>
    <w:rsid w:val="00BC0AEF"/>
    <w:rsid w:val="00BC0CA0"/>
    <w:rsid w:val="00BC2D45"/>
    <w:rsid w:val="00BC2F62"/>
    <w:rsid w:val="00BD2F1D"/>
    <w:rsid w:val="00BD4469"/>
    <w:rsid w:val="00BE64A2"/>
    <w:rsid w:val="00C0581D"/>
    <w:rsid w:val="00C11040"/>
    <w:rsid w:val="00C26C5A"/>
    <w:rsid w:val="00C351AC"/>
    <w:rsid w:val="00C36D1A"/>
    <w:rsid w:val="00C374AA"/>
    <w:rsid w:val="00C421F6"/>
    <w:rsid w:val="00C46B02"/>
    <w:rsid w:val="00C52714"/>
    <w:rsid w:val="00C55BC5"/>
    <w:rsid w:val="00C74B49"/>
    <w:rsid w:val="00C83C22"/>
    <w:rsid w:val="00C83DE7"/>
    <w:rsid w:val="00C91973"/>
    <w:rsid w:val="00CA25C5"/>
    <w:rsid w:val="00CA2FF8"/>
    <w:rsid w:val="00CA3F87"/>
    <w:rsid w:val="00CC7182"/>
    <w:rsid w:val="00CC7A07"/>
    <w:rsid w:val="00CD206F"/>
    <w:rsid w:val="00CD77C4"/>
    <w:rsid w:val="00CE1D7C"/>
    <w:rsid w:val="00CE25C0"/>
    <w:rsid w:val="00CE68A5"/>
    <w:rsid w:val="00CF0F26"/>
    <w:rsid w:val="00CF2218"/>
    <w:rsid w:val="00CF3F47"/>
    <w:rsid w:val="00CF4296"/>
    <w:rsid w:val="00CF6A9B"/>
    <w:rsid w:val="00D143C5"/>
    <w:rsid w:val="00D175BD"/>
    <w:rsid w:val="00D26ADD"/>
    <w:rsid w:val="00D30BC5"/>
    <w:rsid w:val="00D35E7B"/>
    <w:rsid w:val="00D40F24"/>
    <w:rsid w:val="00D43DAF"/>
    <w:rsid w:val="00D45329"/>
    <w:rsid w:val="00D46490"/>
    <w:rsid w:val="00D46E90"/>
    <w:rsid w:val="00D470C4"/>
    <w:rsid w:val="00D47C32"/>
    <w:rsid w:val="00D54601"/>
    <w:rsid w:val="00D611DE"/>
    <w:rsid w:val="00D618CF"/>
    <w:rsid w:val="00D637EC"/>
    <w:rsid w:val="00D70CF3"/>
    <w:rsid w:val="00D712CF"/>
    <w:rsid w:val="00D7272E"/>
    <w:rsid w:val="00D736D1"/>
    <w:rsid w:val="00D7543B"/>
    <w:rsid w:val="00D83AF0"/>
    <w:rsid w:val="00D84432"/>
    <w:rsid w:val="00D85256"/>
    <w:rsid w:val="00D85B36"/>
    <w:rsid w:val="00D85D80"/>
    <w:rsid w:val="00D868A1"/>
    <w:rsid w:val="00D9291D"/>
    <w:rsid w:val="00DA18D2"/>
    <w:rsid w:val="00DA77B9"/>
    <w:rsid w:val="00DB1740"/>
    <w:rsid w:val="00DB35D5"/>
    <w:rsid w:val="00DE14B6"/>
    <w:rsid w:val="00DF11E2"/>
    <w:rsid w:val="00E0067D"/>
    <w:rsid w:val="00E042D2"/>
    <w:rsid w:val="00E0531C"/>
    <w:rsid w:val="00E13E8A"/>
    <w:rsid w:val="00E159D4"/>
    <w:rsid w:val="00E15A0E"/>
    <w:rsid w:val="00E3499A"/>
    <w:rsid w:val="00E36879"/>
    <w:rsid w:val="00E42783"/>
    <w:rsid w:val="00E44E9A"/>
    <w:rsid w:val="00E47DB1"/>
    <w:rsid w:val="00E543EC"/>
    <w:rsid w:val="00E54F3D"/>
    <w:rsid w:val="00E5714F"/>
    <w:rsid w:val="00E5790F"/>
    <w:rsid w:val="00E64735"/>
    <w:rsid w:val="00E7686A"/>
    <w:rsid w:val="00EB047C"/>
    <w:rsid w:val="00EB1457"/>
    <w:rsid w:val="00EC32BE"/>
    <w:rsid w:val="00ED0E8E"/>
    <w:rsid w:val="00ED3DCE"/>
    <w:rsid w:val="00EE3DE0"/>
    <w:rsid w:val="00EE566E"/>
    <w:rsid w:val="00EE7E3B"/>
    <w:rsid w:val="00EF05C7"/>
    <w:rsid w:val="00F11D35"/>
    <w:rsid w:val="00F2007F"/>
    <w:rsid w:val="00F2713D"/>
    <w:rsid w:val="00F30A17"/>
    <w:rsid w:val="00F33058"/>
    <w:rsid w:val="00F37C48"/>
    <w:rsid w:val="00F41847"/>
    <w:rsid w:val="00F41E92"/>
    <w:rsid w:val="00F50E2C"/>
    <w:rsid w:val="00F54037"/>
    <w:rsid w:val="00F54BDD"/>
    <w:rsid w:val="00F54C08"/>
    <w:rsid w:val="00F65489"/>
    <w:rsid w:val="00F74FED"/>
    <w:rsid w:val="00F77238"/>
    <w:rsid w:val="00F77687"/>
    <w:rsid w:val="00F8546E"/>
    <w:rsid w:val="00F90C70"/>
    <w:rsid w:val="00F945A8"/>
    <w:rsid w:val="00FA01A7"/>
    <w:rsid w:val="00FA15E2"/>
    <w:rsid w:val="00FA1F44"/>
    <w:rsid w:val="00FA782D"/>
    <w:rsid w:val="00FB2526"/>
    <w:rsid w:val="00FB6487"/>
    <w:rsid w:val="00FC38BE"/>
    <w:rsid w:val="00FC4DC9"/>
    <w:rsid w:val="00FD5679"/>
    <w:rsid w:val="00FD7311"/>
    <w:rsid w:val="00FE0F07"/>
    <w:rsid w:val="00FF28B4"/>
    <w:rsid w:val="00FF38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311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FD7311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FD731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FD7311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FD7311"/>
    <w:pPr>
      <w:keepNext/>
      <w:ind w:left="2160" w:hanging="2160"/>
      <w:outlineLvl w:val="6"/>
    </w:pPr>
    <w:rPr>
      <w:b/>
      <w:i/>
    </w:rPr>
  </w:style>
  <w:style w:type="paragraph" w:styleId="9">
    <w:name w:val="heading 9"/>
    <w:basedOn w:val="a"/>
    <w:next w:val="a"/>
    <w:link w:val="90"/>
    <w:uiPriority w:val="99"/>
    <w:qFormat/>
    <w:rsid w:val="00FD7311"/>
    <w:pPr>
      <w:keepNext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B371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FB371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60">
    <w:name w:val="Заголовок 6 Знак"/>
    <w:basedOn w:val="a0"/>
    <w:link w:val="6"/>
    <w:uiPriority w:val="9"/>
    <w:semiHidden/>
    <w:rsid w:val="00FB3710"/>
    <w:rPr>
      <w:rFonts w:asciiTheme="minorHAnsi" w:eastAsiaTheme="minorEastAsia" w:hAnsiTheme="minorHAnsi" w:cstheme="min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B3710"/>
    <w:rPr>
      <w:rFonts w:asciiTheme="minorHAnsi" w:eastAsiaTheme="minorEastAsia" w:hAnsiTheme="minorHAnsi" w:cstheme="minorBidi"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B3710"/>
    <w:rPr>
      <w:rFonts w:asciiTheme="majorHAnsi" w:eastAsiaTheme="majorEastAsia" w:hAnsiTheme="majorHAnsi" w:cstheme="majorBidi"/>
    </w:rPr>
  </w:style>
  <w:style w:type="paragraph" w:styleId="a3">
    <w:name w:val="Title"/>
    <w:basedOn w:val="a"/>
    <w:link w:val="a4"/>
    <w:uiPriority w:val="99"/>
    <w:qFormat/>
    <w:rsid w:val="00FD7311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uiPriority w:val="10"/>
    <w:rsid w:val="00FB371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Body Text"/>
    <w:basedOn w:val="a"/>
    <w:link w:val="a6"/>
    <w:uiPriority w:val="99"/>
    <w:rsid w:val="00FD7311"/>
    <w:rPr>
      <w:sz w:val="28"/>
    </w:rPr>
  </w:style>
  <w:style w:type="character" w:customStyle="1" w:styleId="a6">
    <w:name w:val="Основной текст Знак"/>
    <w:basedOn w:val="a0"/>
    <w:link w:val="a5"/>
    <w:uiPriority w:val="99"/>
    <w:semiHidden/>
    <w:rsid w:val="00FB3710"/>
    <w:rPr>
      <w:sz w:val="20"/>
      <w:szCs w:val="20"/>
    </w:rPr>
  </w:style>
  <w:style w:type="paragraph" w:styleId="21">
    <w:name w:val="Body Text 2"/>
    <w:basedOn w:val="a"/>
    <w:link w:val="22"/>
    <w:uiPriority w:val="99"/>
    <w:rsid w:val="00FD7311"/>
    <w:rPr>
      <w:b/>
      <w:sz w:val="28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FB3710"/>
    <w:rPr>
      <w:sz w:val="20"/>
      <w:szCs w:val="20"/>
    </w:rPr>
  </w:style>
  <w:style w:type="paragraph" w:styleId="3">
    <w:name w:val="Body Text 3"/>
    <w:basedOn w:val="a"/>
    <w:link w:val="30"/>
    <w:uiPriority w:val="99"/>
    <w:rsid w:val="00FD7311"/>
    <w:pPr>
      <w:jc w:val="both"/>
    </w:pPr>
    <w:rPr>
      <w:sz w:val="28"/>
    </w:rPr>
  </w:style>
  <w:style w:type="character" w:customStyle="1" w:styleId="30">
    <w:name w:val="Основной текст 3 Знак"/>
    <w:basedOn w:val="a0"/>
    <w:link w:val="3"/>
    <w:uiPriority w:val="99"/>
    <w:semiHidden/>
    <w:rsid w:val="00FB3710"/>
    <w:rPr>
      <w:sz w:val="16"/>
      <w:szCs w:val="16"/>
    </w:rPr>
  </w:style>
  <w:style w:type="paragraph" w:styleId="a7">
    <w:name w:val="Body Text Indent"/>
    <w:basedOn w:val="a"/>
    <w:link w:val="a8"/>
    <w:uiPriority w:val="99"/>
    <w:rsid w:val="00FD7311"/>
    <w:pPr>
      <w:ind w:left="510" w:hanging="510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FB3710"/>
    <w:rPr>
      <w:sz w:val="20"/>
      <w:szCs w:val="20"/>
    </w:rPr>
  </w:style>
  <w:style w:type="paragraph" w:styleId="a9">
    <w:name w:val="footer"/>
    <w:basedOn w:val="a"/>
    <w:link w:val="aa"/>
    <w:uiPriority w:val="99"/>
    <w:rsid w:val="00FD731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F30A17"/>
    <w:rPr>
      <w:rFonts w:cs="Times New Roman"/>
    </w:rPr>
  </w:style>
  <w:style w:type="character" w:styleId="ab">
    <w:name w:val="page number"/>
    <w:basedOn w:val="a0"/>
    <w:uiPriority w:val="99"/>
    <w:rsid w:val="00FD7311"/>
    <w:rPr>
      <w:rFonts w:cs="Times New Roman"/>
    </w:rPr>
  </w:style>
  <w:style w:type="paragraph" w:styleId="ac">
    <w:name w:val="Balloon Text"/>
    <w:basedOn w:val="a"/>
    <w:link w:val="ad"/>
    <w:uiPriority w:val="99"/>
    <w:semiHidden/>
    <w:rsid w:val="00FD731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B3710"/>
    <w:rPr>
      <w:sz w:val="0"/>
      <w:szCs w:val="0"/>
    </w:rPr>
  </w:style>
  <w:style w:type="paragraph" w:styleId="ae">
    <w:name w:val="Subtitle"/>
    <w:basedOn w:val="a"/>
    <w:link w:val="af"/>
    <w:uiPriority w:val="99"/>
    <w:qFormat/>
    <w:rsid w:val="00FD7311"/>
    <w:rPr>
      <w:b/>
      <w:bCs/>
      <w:sz w:val="28"/>
      <w:szCs w:val="24"/>
    </w:rPr>
  </w:style>
  <w:style w:type="character" w:customStyle="1" w:styleId="af">
    <w:name w:val="Подзаголовок Знак"/>
    <w:basedOn w:val="a0"/>
    <w:link w:val="ae"/>
    <w:uiPriority w:val="11"/>
    <w:rsid w:val="00FB3710"/>
    <w:rPr>
      <w:rFonts w:asciiTheme="majorHAnsi" w:eastAsiaTheme="majorEastAsia" w:hAnsiTheme="majorHAnsi" w:cstheme="majorBidi"/>
      <w:sz w:val="24"/>
      <w:szCs w:val="24"/>
    </w:rPr>
  </w:style>
  <w:style w:type="paragraph" w:styleId="af0">
    <w:name w:val="header"/>
    <w:basedOn w:val="a"/>
    <w:link w:val="af1"/>
    <w:uiPriority w:val="99"/>
    <w:rsid w:val="00F30A17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locked/>
    <w:rsid w:val="00F30A17"/>
    <w:rPr>
      <w:rFonts w:cs="Times New Roman"/>
    </w:rPr>
  </w:style>
  <w:style w:type="paragraph" w:styleId="af2">
    <w:name w:val="No Spacing"/>
    <w:link w:val="af3"/>
    <w:uiPriority w:val="1"/>
    <w:qFormat/>
    <w:rsid w:val="00CF6A9B"/>
    <w:rPr>
      <w:rFonts w:ascii="Calibri" w:hAnsi="Calibri"/>
      <w:lang w:eastAsia="en-US"/>
    </w:rPr>
  </w:style>
  <w:style w:type="character" w:customStyle="1" w:styleId="af3">
    <w:name w:val="Без интервала Знак"/>
    <w:basedOn w:val="a0"/>
    <w:link w:val="af2"/>
    <w:uiPriority w:val="99"/>
    <w:locked/>
    <w:rsid w:val="00CF6A9B"/>
    <w:rPr>
      <w:rFonts w:ascii="Calibri" w:hAnsi="Calibri" w:cs="Times New Roman"/>
      <w:sz w:val="22"/>
      <w:szCs w:val="22"/>
      <w:lang w:val="ru-RU" w:eastAsia="en-US" w:bidi="ar-SA"/>
    </w:rPr>
  </w:style>
  <w:style w:type="paragraph" w:styleId="af4">
    <w:name w:val="List Paragraph"/>
    <w:basedOn w:val="a"/>
    <w:uiPriority w:val="99"/>
    <w:qFormat/>
    <w:rsid w:val="00EB047C"/>
    <w:pPr>
      <w:ind w:left="720"/>
      <w:contextualSpacing/>
    </w:pPr>
  </w:style>
  <w:style w:type="paragraph" w:customStyle="1" w:styleId="ConsNormal">
    <w:name w:val="ConsNormal"/>
    <w:rsid w:val="00D736D1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table" w:styleId="af5">
    <w:name w:val="Table Grid"/>
    <w:basedOn w:val="a1"/>
    <w:uiPriority w:val="59"/>
    <w:rsid w:val="003B296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311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FD7311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FD731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FD7311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FD7311"/>
    <w:pPr>
      <w:keepNext/>
      <w:ind w:left="2160" w:hanging="2160"/>
      <w:outlineLvl w:val="6"/>
    </w:pPr>
    <w:rPr>
      <w:b/>
      <w:i/>
    </w:rPr>
  </w:style>
  <w:style w:type="paragraph" w:styleId="9">
    <w:name w:val="heading 9"/>
    <w:basedOn w:val="a"/>
    <w:next w:val="a"/>
    <w:link w:val="90"/>
    <w:uiPriority w:val="99"/>
    <w:qFormat/>
    <w:rsid w:val="00FD7311"/>
    <w:pPr>
      <w:keepNext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B371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FB371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60">
    <w:name w:val="Заголовок 6 Знак"/>
    <w:basedOn w:val="a0"/>
    <w:link w:val="6"/>
    <w:uiPriority w:val="9"/>
    <w:semiHidden/>
    <w:rsid w:val="00FB3710"/>
    <w:rPr>
      <w:rFonts w:asciiTheme="minorHAnsi" w:eastAsiaTheme="minorEastAsia" w:hAnsiTheme="minorHAnsi" w:cstheme="min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B3710"/>
    <w:rPr>
      <w:rFonts w:asciiTheme="minorHAnsi" w:eastAsiaTheme="minorEastAsia" w:hAnsiTheme="minorHAnsi" w:cstheme="minorBidi"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B3710"/>
    <w:rPr>
      <w:rFonts w:asciiTheme="majorHAnsi" w:eastAsiaTheme="majorEastAsia" w:hAnsiTheme="majorHAnsi" w:cstheme="majorBidi"/>
    </w:rPr>
  </w:style>
  <w:style w:type="paragraph" w:styleId="a3">
    <w:name w:val="Title"/>
    <w:basedOn w:val="a"/>
    <w:link w:val="a4"/>
    <w:uiPriority w:val="99"/>
    <w:qFormat/>
    <w:rsid w:val="00FD7311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uiPriority w:val="10"/>
    <w:rsid w:val="00FB371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Body Text"/>
    <w:basedOn w:val="a"/>
    <w:link w:val="a6"/>
    <w:uiPriority w:val="99"/>
    <w:rsid w:val="00FD7311"/>
    <w:rPr>
      <w:sz w:val="28"/>
    </w:rPr>
  </w:style>
  <w:style w:type="character" w:customStyle="1" w:styleId="a6">
    <w:name w:val="Основной текст Знак"/>
    <w:basedOn w:val="a0"/>
    <w:link w:val="a5"/>
    <w:uiPriority w:val="99"/>
    <w:semiHidden/>
    <w:rsid w:val="00FB3710"/>
    <w:rPr>
      <w:sz w:val="20"/>
      <w:szCs w:val="20"/>
    </w:rPr>
  </w:style>
  <w:style w:type="paragraph" w:styleId="21">
    <w:name w:val="Body Text 2"/>
    <w:basedOn w:val="a"/>
    <w:link w:val="22"/>
    <w:uiPriority w:val="99"/>
    <w:rsid w:val="00FD7311"/>
    <w:rPr>
      <w:b/>
      <w:sz w:val="28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FB3710"/>
    <w:rPr>
      <w:sz w:val="20"/>
      <w:szCs w:val="20"/>
    </w:rPr>
  </w:style>
  <w:style w:type="paragraph" w:styleId="3">
    <w:name w:val="Body Text 3"/>
    <w:basedOn w:val="a"/>
    <w:link w:val="30"/>
    <w:uiPriority w:val="99"/>
    <w:rsid w:val="00FD7311"/>
    <w:pPr>
      <w:jc w:val="both"/>
    </w:pPr>
    <w:rPr>
      <w:sz w:val="28"/>
    </w:rPr>
  </w:style>
  <w:style w:type="character" w:customStyle="1" w:styleId="30">
    <w:name w:val="Основной текст 3 Знак"/>
    <w:basedOn w:val="a0"/>
    <w:link w:val="3"/>
    <w:uiPriority w:val="99"/>
    <w:semiHidden/>
    <w:rsid w:val="00FB3710"/>
    <w:rPr>
      <w:sz w:val="16"/>
      <w:szCs w:val="16"/>
    </w:rPr>
  </w:style>
  <w:style w:type="paragraph" w:styleId="a7">
    <w:name w:val="Body Text Indent"/>
    <w:basedOn w:val="a"/>
    <w:link w:val="a8"/>
    <w:uiPriority w:val="99"/>
    <w:rsid w:val="00FD7311"/>
    <w:pPr>
      <w:ind w:left="510" w:hanging="510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FB3710"/>
    <w:rPr>
      <w:sz w:val="20"/>
      <w:szCs w:val="20"/>
    </w:rPr>
  </w:style>
  <w:style w:type="paragraph" w:styleId="a9">
    <w:name w:val="footer"/>
    <w:basedOn w:val="a"/>
    <w:link w:val="aa"/>
    <w:uiPriority w:val="99"/>
    <w:rsid w:val="00FD731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F30A17"/>
    <w:rPr>
      <w:rFonts w:cs="Times New Roman"/>
    </w:rPr>
  </w:style>
  <w:style w:type="character" w:styleId="ab">
    <w:name w:val="page number"/>
    <w:basedOn w:val="a0"/>
    <w:uiPriority w:val="99"/>
    <w:rsid w:val="00FD7311"/>
    <w:rPr>
      <w:rFonts w:cs="Times New Roman"/>
    </w:rPr>
  </w:style>
  <w:style w:type="paragraph" w:styleId="ac">
    <w:name w:val="Balloon Text"/>
    <w:basedOn w:val="a"/>
    <w:link w:val="ad"/>
    <w:uiPriority w:val="99"/>
    <w:semiHidden/>
    <w:rsid w:val="00FD731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B3710"/>
    <w:rPr>
      <w:sz w:val="0"/>
      <w:szCs w:val="0"/>
    </w:rPr>
  </w:style>
  <w:style w:type="paragraph" w:styleId="ae">
    <w:name w:val="Subtitle"/>
    <w:basedOn w:val="a"/>
    <w:link w:val="af"/>
    <w:uiPriority w:val="99"/>
    <w:qFormat/>
    <w:rsid w:val="00FD7311"/>
    <w:rPr>
      <w:b/>
      <w:bCs/>
      <w:sz w:val="28"/>
      <w:szCs w:val="24"/>
    </w:rPr>
  </w:style>
  <w:style w:type="character" w:customStyle="1" w:styleId="af">
    <w:name w:val="Подзаголовок Знак"/>
    <w:basedOn w:val="a0"/>
    <w:link w:val="ae"/>
    <w:uiPriority w:val="11"/>
    <w:rsid w:val="00FB3710"/>
    <w:rPr>
      <w:rFonts w:asciiTheme="majorHAnsi" w:eastAsiaTheme="majorEastAsia" w:hAnsiTheme="majorHAnsi" w:cstheme="majorBidi"/>
      <w:sz w:val="24"/>
      <w:szCs w:val="24"/>
    </w:rPr>
  </w:style>
  <w:style w:type="paragraph" w:styleId="af0">
    <w:name w:val="header"/>
    <w:basedOn w:val="a"/>
    <w:link w:val="af1"/>
    <w:uiPriority w:val="99"/>
    <w:rsid w:val="00F30A17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locked/>
    <w:rsid w:val="00F30A17"/>
    <w:rPr>
      <w:rFonts w:cs="Times New Roman"/>
    </w:rPr>
  </w:style>
  <w:style w:type="paragraph" w:styleId="af2">
    <w:name w:val="No Spacing"/>
    <w:link w:val="af3"/>
    <w:uiPriority w:val="1"/>
    <w:qFormat/>
    <w:rsid w:val="00CF6A9B"/>
    <w:rPr>
      <w:rFonts w:ascii="Calibri" w:hAnsi="Calibri"/>
      <w:lang w:eastAsia="en-US"/>
    </w:rPr>
  </w:style>
  <w:style w:type="character" w:customStyle="1" w:styleId="af3">
    <w:name w:val="Без интервала Знак"/>
    <w:basedOn w:val="a0"/>
    <w:link w:val="af2"/>
    <w:uiPriority w:val="99"/>
    <w:locked/>
    <w:rsid w:val="00CF6A9B"/>
    <w:rPr>
      <w:rFonts w:ascii="Calibri" w:hAnsi="Calibri" w:cs="Times New Roman"/>
      <w:sz w:val="22"/>
      <w:szCs w:val="22"/>
      <w:lang w:val="ru-RU" w:eastAsia="en-US" w:bidi="ar-SA"/>
    </w:rPr>
  </w:style>
  <w:style w:type="paragraph" w:styleId="af4">
    <w:name w:val="List Paragraph"/>
    <w:basedOn w:val="a"/>
    <w:uiPriority w:val="99"/>
    <w:qFormat/>
    <w:rsid w:val="00EB047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8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9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98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98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989843">
                  <w:marLeft w:val="-3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989834">
                      <w:marLeft w:val="3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989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3989840">
                              <w:marLeft w:val="-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3989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3989842">
                                      <w:marLeft w:val="-390"/>
                                      <w:marRight w:val="-390"/>
                                      <w:marTop w:val="0"/>
                                      <w:marBottom w:val="3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18" w:color="E9ECF3"/>
                                        <w:right w:val="none" w:sz="0" w:space="0" w:color="auto"/>
                                      </w:divBdr>
                                      <w:divsChild>
                                        <w:div w:id="403989831">
                                          <w:marLeft w:val="0"/>
                                          <w:marRight w:val="0"/>
                                          <w:marTop w:val="144"/>
                                          <w:marBottom w:val="1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3989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9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98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989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9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473F8A-027F-4771-892B-50D6C5FD4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1177</Words>
  <Characters>8334</Characters>
  <Application>Microsoft Office Word</Application>
  <DocSecurity>0</DocSecurity>
  <Lines>69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</vt:lpstr>
    </vt:vector>
  </TitlesOfParts>
  <Company>rgb</Company>
  <LinksUpToDate>false</LinksUpToDate>
  <CharactersWithSpaces>9493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</dc:title>
  <dc:creator>lisa</dc:creator>
  <cp:lastModifiedBy>Александр Сазанов</cp:lastModifiedBy>
  <cp:revision>6</cp:revision>
  <cp:lastPrinted>2010-05-28T10:03:00Z</cp:lastPrinted>
  <dcterms:created xsi:type="dcterms:W3CDTF">2013-08-27T13:28:00Z</dcterms:created>
  <dcterms:modified xsi:type="dcterms:W3CDTF">2013-08-28T11:27:00Z</dcterms:modified>
</cp:coreProperties>
</file>